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FC28" w14:textId="2FF05BFA" w:rsidR="00C641EF" w:rsidRPr="000D7C41" w:rsidRDefault="00C641EF" w:rsidP="00E064AD">
      <w:pPr>
        <w:spacing w:after="200" w:line="276" w:lineRule="auto"/>
        <w:ind w:firstLine="482"/>
        <w:jc w:val="center"/>
        <w:rPr>
          <w:rFonts w:asciiTheme="minorHAnsi" w:hAnsiTheme="minorHAnsi" w:cstheme="minorHAnsi"/>
          <w:b/>
          <w:sz w:val="28"/>
        </w:rPr>
      </w:pPr>
      <w:r w:rsidRPr="00C641EF">
        <w:rPr>
          <w:rFonts w:asciiTheme="minorHAnsi" w:hAnsiTheme="minorHAnsi" w:cstheme="minorHAnsi"/>
          <w:b/>
          <w:sz w:val="28"/>
        </w:rPr>
        <w:t xml:space="preserve">Network of </w:t>
      </w:r>
      <w:proofErr w:type="spellStart"/>
      <w:r w:rsidRPr="00C641EF">
        <w:rPr>
          <w:rFonts w:asciiTheme="minorHAnsi" w:hAnsiTheme="minorHAnsi" w:cstheme="minorHAnsi"/>
          <w:b/>
          <w:sz w:val="28"/>
        </w:rPr>
        <w:t>CzechRad</w:t>
      </w:r>
      <w:proofErr w:type="spellEnd"/>
      <w:r w:rsidRPr="00C641EF">
        <w:rPr>
          <w:rFonts w:asciiTheme="minorHAnsi" w:hAnsiTheme="minorHAnsi" w:cstheme="minorHAnsi"/>
          <w:b/>
          <w:sz w:val="28"/>
        </w:rPr>
        <w:t xml:space="preserve"> mobile gamma radiation detectors in Poland – infrastructure for detailed spatial area mapping of dose rates, hotspot identification, and detection of radiation events related to warfare</w:t>
      </w:r>
    </w:p>
    <w:p w14:paraId="7704CE01" w14:textId="230A785A" w:rsidR="004D4804" w:rsidRDefault="00C641EF" w:rsidP="00E064AD">
      <w:pPr>
        <w:spacing w:before="187"/>
        <w:ind w:firstLine="475"/>
        <w:jc w:val="center"/>
        <w:rPr>
          <w:rFonts w:asciiTheme="minorHAnsi" w:eastAsia="Times New Roman" w:hAnsiTheme="minorHAnsi" w:cstheme="minorHAnsi"/>
          <w:b/>
          <w:color w:val="000000" w:themeColor="text1"/>
          <w:sz w:val="22"/>
          <w:szCs w:val="22"/>
        </w:rPr>
      </w:pPr>
      <w:r w:rsidRPr="004D4804">
        <w:rPr>
          <w:rFonts w:asciiTheme="minorHAnsi" w:eastAsia="Times New Roman" w:hAnsiTheme="minorHAnsi" w:cstheme="minorHAnsi"/>
          <w:b/>
          <w:color w:val="000000" w:themeColor="text1"/>
          <w:sz w:val="22"/>
          <w:szCs w:val="22"/>
        </w:rPr>
        <w:t>Kierepko</w:t>
      </w:r>
      <w:r w:rsidR="0025661B" w:rsidRPr="004D4804">
        <w:rPr>
          <w:rFonts w:asciiTheme="minorHAnsi" w:eastAsia="Times New Roman" w:hAnsiTheme="minorHAnsi" w:cstheme="minorHAnsi"/>
          <w:b/>
          <w:color w:val="000000" w:themeColor="text1"/>
          <w:sz w:val="22"/>
          <w:szCs w:val="22"/>
        </w:rPr>
        <w:t xml:space="preserve"> Renata</w:t>
      </w:r>
      <w:r w:rsidR="00502CF7" w:rsidRPr="004D4804">
        <w:rPr>
          <w:rFonts w:asciiTheme="minorHAnsi" w:eastAsia="Times New Roman" w:hAnsiTheme="minorHAnsi" w:cstheme="minorHAnsi"/>
          <w:b/>
          <w:color w:val="000000" w:themeColor="text1"/>
          <w:sz w:val="22"/>
          <w:szCs w:val="22"/>
        </w:rPr>
        <w:t>,</w:t>
      </w:r>
      <w:proofErr w:type="gramStart"/>
      <w:r w:rsidR="00502CF7" w:rsidRPr="004D4804">
        <w:rPr>
          <w:rFonts w:asciiTheme="minorHAnsi" w:eastAsia="Times New Roman" w:hAnsiTheme="minorHAnsi" w:cstheme="minorHAnsi"/>
          <w:b/>
          <w:color w:val="000000" w:themeColor="text1"/>
          <w:sz w:val="22"/>
          <w:szCs w:val="22"/>
          <w:vertAlign w:val="superscript"/>
        </w:rPr>
        <w:t>1,*</w:t>
      </w:r>
      <w:proofErr w:type="gramEnd"/>
      <w:r w:rsidR="00502CF7" w:rsidRPr="004D4804">
        <w:rPr>
          <w:rFonts w:asciiTheme="minorHAnsi" w:eastAsia="Times New Roman" w:hAnsiTheme="minorHAnsi" w:cstheme="minorHAnsi"/>
          <w:b/>
          <w:color w:val="000000" w:themeColor="text1"/>
          <w:sz w:val="22"/>
          <w:szCs w:val="22"/>
        </w:rPr>
        <w:t xml:space="preserve"> </w:t>
      </w:r>
      <w:proofErr w:type="spellStart"/>
      <w:r w:rsidR="0025661B" w:rsidRPr="004D4804">
        <w:rPr>
          <w:rFonts w:asciiTheme="minorHAnsi" w:eastAsia="Times New Roman" w:hAnsiTheme="minorHAnsi" w:cstheme="minorHAnsi"/>
          <w:b/>
          <w:color w:val="000000" w:themeColor="text1"/>
          <w:sz w:val="22"/>
          <w:szCs w:val="22"/>
        </w:rPr>
        <w:t>Krzysiek</w:t>
      </w:r>
      <w:proofErr w:type="spellEnd"/>
      <w:r w:rsidR="0025661B" w:rsidRPr="004D4804">
        <w:rPr>
          <w:rFonts w:asciiTheme="minorHAnsi" w:eastAsia="Times New Roman" w:hAnsiTheme="minorHAnsi" w:cstheme="minorHAnsi"/>
          <w:b/>
          <w:color w:val="000000" w:themeColor="text1"/>
          <w:sz w:val="22"/>
          <w:szCs w:val="22"/>
        </w:rPr>
        <w:t xml:space="preserve"> Mateusz</w:t>
      </w:r>
      <w:r w:rsidR="00502CF7" w:rsidRPr="004D4804">
        <w:rPr>
          <w:rFonts w:asciiTheme="minorHAnsi" w:eastAsia="Times New Roman" w:hAnsiTheme="minorHAnsi" w:cstheme="minorHAnsi"/>
          <w:b/>
          <w:color w:val="000000" w:themeColor="text1"/>
          <w:sz w:val="22"/>
          <w:szCs w:val="22"/>
        </w:rPr>
        <w:t>,</w:t>
      </w:r>
      <w:r w:rsidR="00502CF7" w:rsidRPr="004D4804">
        <w:rPr>
          <w:rFonts w:asciiTheme="minorHAnsi" w:eastAsia="Times New Roman" w:hAnsiTheme="minorHAnsi" w:cstheme="minorHAnsi"/>
          <w:b/>
          <w:color w:val="000000" w:themeColor="text1"/>
          <w:sz w:val="22"/>
          <w:szCs w:val="22"/>
          <w:vertAlign w:val="superscript"/>
        </w:rPr>
        <w:t>1</w:t>
      </w:r>
      <w:r w:rsidRPr="004D4804">
        <w:rPr>
          <w:rFonts w:asciiTheme="minorHAnsi" w:eastAsia="Times New Roman" w:hAnsiTheme="minorHAnsi" w:cstheme="minorHAnsi"/>
          <w:b/>
          <w:color w:val="000000" w:themeColor="text1"/>
          <w:sz w:val="22"/>
          <w:szCs w:val="22"/>
        </w:rPr>
        <w:t xml:space="preserve"> </w:t>
      </w:r>
      <w:proofErr w:type="spellStart"/>
      <w:r w:rsidRPr="004D4804">
        <w:rPr>
          <w:rFonts w:asciiTheme="minorHAnsi" w:eastAsia="Times New Roman" w:hAnsiTheme="minorHAnsi" w:cstheme="minorHAnsi"/>
          <w:b/>
          <w:color w:val="000000" w:themeColor="text1"/>
          <w:sz w:val="22"/>
          <w:szCs w:val="22"/>
        </w:rPr>
        <w:t>Mrozik</w:t>
      </w:r>
      <w:proofErr w:type="spellEnd"/>
      <w:r w:rsidR="0025661B" w:rsidRPr="004D4804">
        <w:rPr>
          <w:rFonts w:asciiTheme="minorHAnsi" w:eastAsia="Times New Roman" w:hAnsiTheme="minorHAnsi" w:cstheme="minorHAnsi"/>
          <w:b/>
          <w:color w:val="000000" w:themeColor="text1"/>
          <w:sz w:val="22"/>
          <w:szCs w:val="22"/>
        </w:rPr>
        <w:t xml:space="preserve"> Anna,</w:t>
      </w:r>
      <w:r w:rsidR="001B1ACD" w:rsidRPr="004D4804">
        <w:rPr>
          <w:rFonts w:asciiTheme="minorHAnsi" w:eastAsia="Times New Roman" w:hAnsiTheme="minorHAnsi" w:cstheme="minorHAnsi"/>
          <w:b/>
          <w:color w:val="000000" w:themeColor="text1"/>
          <w:sz w:val="22"/>
          <w:szCs w:val="22"/>
          <w:vertAlign w:val="superscript"/>
        </w:rPr>
        <w:t>1</w:t>
      </w:r>
      <w:r w:rsidR="001B1ACD" w:rsidRPr="004D4804">
        <w:rPr>
          <w:rFonts w:asciiTheme="minorHAnsi" w:eastAsia="Times New Roman" w:hAnsiTheme="minorHAnsi" w:cstheme="minorHAnsi"/>
          <w:b/>
          <w:color w:val="000000" w:themeColor="text1"/>
          <w:sz w:val="22"/>
          <w:szCs w:val="22"/>
        </w:rPr>
        <w:t xml:space="preserve"> </w:t>
      </w:r>
      <w:r w:rsidR="0025661B" w:rsidRPr="004D4804">
        <w:rPr>
          <w:rFonts w:asciiTheme="minorHAnsi" w:eastAsia="Times New Roman" w:hAnsiTheme="minorHAnsi" w:cstheme="minorHAnsi"/>
          <w:b/>
          <w:color w:val="000000" w:themeColor="text1"/>
          <w:sz w:val="22"/>
          <w:szCs w:val="22"/>
        </w:rPr>
        <w:t xml:space="preserve"> </w:t>
      </w:r>
      <w:proofErr w:type="spellStart"/>
      <w:r w:rsidR="001B1ACD" w:rsidRPr="004D4804">
        <w:rPr>
          <w:rFonts w:asciiTheme="minorHAnsi" w:eastAsia="Times New Roman" w:hAnsiTheme="minorHAnsi" w:cstheme="minorHAnsi"/>
          <w:b/>
          <w:color w:val="000000" w:themeColor="text1"/>
          <w:sz w:val="22"/>
          <w:szCs w:val="22"/>
        </w:rPr>
        <w:t>Olko</w:t>
      </w:r>
      <w:proofErr w:type="spellEnd"/>
      <w:r w:rsidR="001B1ACD" w:rsidRPr="004D4804">
        <w:rPr>
          <w:rFonts w:asciiTheme="minorHAnsi" w:eastAsia="Times New Roman" w:hAnsiTheme="minorHAnsi" w:cstheme="minorHAnsi"/>
          <w:b/>
          <w:color w:val="000000" w:themeColor="text1"/>
          <w:sz w:val="22"/>
          <w:szCs w:val="22"/>
        </w:rPr>
        <w:t xml:space="preserve"> Paweł,</w:t>
      </w:r>
      <w:r w:rsidR="004D4804" w:rsidRPr="004D4804">
        <w:rPr>
          <w:rFonts w:asciiTheme="minorHAnsi" w:eastAsia="Times New Roman" w:hAnsiTheme="minorHAnsi" w:cstheme="minorHAnsi"/>
          <w:b/>
          <w:color w:val="000000" w:themeColor="text1"/>
          <w:sz w:val="22"/>
          <w:szCs w:val="22"/>
          <w:vertAlign w:val="superscript"/>
        </w:rPr>
        <w:t>1</w:t>
      </w:r>
      <w:r w:rsidR="004D4804" w:rsidRPr="004D4804">
        <w:rPr>
          <w:rFonts w:asciiTheme="minorHAnsi" w:eastAsia="Times New Roman" w:hAnsiTheme="minorHAnsi" w:cstheme="minorHAnsi"/>
          <w:b/>
          <w:color w:val="000000" w:themeColor="text1"/>
          <w:sz w:val="22"/>
          <w:szCs w:val="22"/>
        </w:rPr>
        <w:t xml:space="preserve">  </w:t>
      </w:r>
      <w:proofErr w:type="spellStart"/>
      <w:r w:rsidR="001B1ACD" w:rsidRPr="004D4804">
        <w:rPr>
          <w:rFonts w:asciiTheme="minorHAnsi" w:eastAsia="Times New Roman" w:hAnsiTheme="minorHAnsi" w:cstheme="minorHAnsi"/>
          <w:b/>
          <w:color w:val="000000" w:themeColor="text1"/>
          <w:sz w:val="22"/>
          <w:szCs w:val="22"/>
        </w:rPr>
        <w:t>Szumska</w:t>
      </w:r>
      <w:proofErr w:type="spellEnd"/>
      <w:r w:rsidR="001B1ACD" w:rsidRPr="004D4804">
        <w:rPr>
          <w:rFonts w:asciiTheme="minorHAnsi" w:eastAsia="Times New Roman" w:hAnsiTheme="minorHAnsi" w:cstheme="minorHAnsi"/>
          <w:b/>
          <w:color w:val="000000" w:themeColor="text1"/>
          <w:sz w:val="22"/>
          <w:szCs w:val="22"/>
        </w:rPr>
        <w:t xml:space="preserve"> Agnieszka,</w:t>
      </w:r>
      <w:r w:rsidR="004D4804" w:rsidRPr="004D4804">
        <w:rPr>
          <w:rFonts w:asciiTheme="minorHAnsi" w:eastAsia="Times New Roman" w:hAnsiTheme="minorHAnsi" w:cstheme="minorHAnsi"/>
          <w:b/>
          <w:color w:val="000000" w:themeColor="text1"/>
          <w:sz w:val="22"/>
          <w:szCs w:val="22"/>
          <w:vertAlign w:val="superscript"/>
        </w:rPr>
        <w:t>1</w:t>
      </w:r>
      <w:r w:rsidR="004D4804" w:rsidRPr="004D4804">
        <w:rPr>
          <w:rFonts w:asciiTheme="minorHAnsi" w:eastAsia="Times New Roman" w:hAnsiTheme="minorHAnsi" w:cstheme="minorHAnsi"/>
          <w:b/>
          <w:color w:val="000000" w:themeColor="text1"/>
          <w:sz w:val="22"/>
          <w:szCs w:val="22"/>
        </w:rPr>
        <w:t xml:space="preserve">  </w:t>
      </w:r>
      <w:proofErr w:type="spellStart"/>
      <w:r w:rsidR="001B1ACD" w:rsidRPr="004D4804">
        <w:rPr>
          <w:rFonts w:asciiTheme="minorHAnsi" w:eastAsia="Times New Roman" w:hAnsiTheme="minorHAnsi" w:cstheme="minorHAnsi"/>
          <w:b/>
          <w:color w:val="000000" w:themeColor="text1"/>
          <w:sz w:val="22"/>
          <w:szCs w:val="22"/>
        </w:rPr>
        <w:t>Helebrant</w:t>
      </w:r>
      <w:proofErr w:type="spellEnd"/>
      <w:r w:rsidR="001B1ACD" w:rsidRPr="004D4804">
        <w:rPr>
          <w:rFonts w:asciiTheme="minorHAnsi" w:eastAsia="Times New Roman" w:hAnsiTheme="minorHAnsi" w:cstheme="minorHAnsi"/>
          <w:b/>
          <w:color w:val="000000" w:themeColor="text1"/>
          <w:sz w:val="22"/>
          <w:szCs w:val="22"/>
        </w:rPr>
        <w:t xml:space="preserve"> Jan,</w:t>
      </w:r>
      <w:r w:rsidR="004D4804">
        <w:rPr>
          <w:rFonts w:asciiTheme="minorHAnsi" w:eastAsia="Times New Roman" w:hAnsiTheme="minorHAnsi" w:cstheme="minorHAnsi"/>
          <w:b/>
          <w:color w:val="000000" w:themeColor="text1"/>
          <w:sz w:val="22"/>
          <w:szCs w:val="22"/>
          <w:vertAlign w:val="superscript"/>
        </w:rPr>
        <w:t>2</w:t>
      </w:r>
      <w:r w:rsidR="004D4804" w:rsidRPr="004D4804">
        <w:rPr>
          <w:rFonts w:asciiTheme="minorHAnsi" w:eastAsia="Times New Roman" w:hAnsiTheme="minorHAnsi" w:cstheme="minorHAnsi"/>
          <w:b/>
          <w:color w:val="000000" w:themeColor="text1"/>
          <w:sz w:val="22"/>
          <w:szCs w:val="22"/>
        </w:rPr>
        <w:t xml:space="preserve">  </w:t>
      </w:r>
      <w:proofErr w:type="spellStart"/>
      <w:r w:rsidR="004D4804" w:rsidRPr="004D4804">
        <w:rPr>
          <w:rFonts w:asciiTheme="minorHAnsi" w:eastAsia="Times New Roman" w:hAnsiTheme="minorHAnsi" w:cstheme="minorHAnsi"/>
          <w:b/>
          <w:color w:val="000000" w:themeColor="text1"/>
          <w:sz w:val="22"/>
          <w:szCs w:val="22"/>
        </w:rPr>
        <w:t>Davídková</w:t>
      </w:r>
      <w:proofErr w:type="spellEnd"/>
      <w:r w:rsidR="004D4804" w:rsidRPr="004D4804">
        <w:rPr>
          <w:rFonts w:asciiTheme="minorHAnsi" w:eastAsia="Times New Roman" w:hAnsiTheme="minorHAnsi" w:cstheme="minorHAnsi"/>
          <w:b/>
          <w:color w:val="000000" w:themeColor="text1"/>
          <w:sz w:val="22"/>
          <w:szCs w:val="22"/>
        </w:rPr>
        <w:t xml:space="preserve"> </w:t>
      </w:r>
      <w:r w:rsidR="004D4804">
        <w:rPr>
          <w:rFonts w:asciiTheme="minorHAnsi" w:eastAsia="Times New Roman" w:hAnsiTheme="minorHAnsi" w:cstheme="minorHAnsi"/>
          <w:b/>
          <w:color w:val="000000" w:themeColor="text1"/>
          <w:sz w:val="22"/>
          <w:szCs w:val="22"/>
        </w:rPr>
        <w:t xml:space="preserve">Marie, </w:t>
      </w:r>
      <w:r w:rsidR="004D4804">
        <w:rPr>
          <w:rFonts w:asciiTheme="minorHAnsi" w:eastAsia="Times New Roman" w:hAnsiTheme="minorHAnsi" w:cstheme="minorHAnsi"/>
          <w:b/>
          <w:color w:val="000000" w:themeColor="text1"/>
          <w:sz w:val="22"/>
          <w:szCs w:val="22"/>
          <w:vertAlign w:val="superscript"/>
        </w:rPr>
        <w:t>2</w:t>
      </w:r>
      <w:r w:rsidR="004D4804" w:rsidRPr="004D4804">
        <w:rPr>
          <w:rFonts w:asciiTheme="minorHAnsi" w:eastAsia="Times New Roman" w:hAnsiTheme="minorHAnsi" w:cstheme="minorHAnsi"/>
          <w:b/>
          <w:color w:val="000000" w:themeColor="text1"/>
          <w:sz w:val="22"/>
          <w:szCs w:val="22"/>
        </w:rPr>
        <w:t xml:space="preserve"> </w:t>
      </w:r>
      <w:proofErr w:type="spellStart"/>
      <w:r w:rsidR="004D4804" w:rsidRPr="004D4804">
        <w:rPr>
          <w:rFonts w:asciiTheme="minorHAnsi" w:eastAsia="Times New Roman" w:hAnsiTheme="minorHAnsi" w:cstheme="minorHAnsi"/>
          <w:b/>
          <w:color w:val="000000" w:themeColor="text1"/>
          <w:sz w:val="22"/>
          <w:szCs w:val="22"/>
        </w:rPr>
        <w:t>Fojtík</w:t>
      </w:r>
      <w:proofErr w:type="spellEnd"/>
      <w:r w:rsidR="004D4804" w:rsidRPr="004D4804">
        <w:rPr>
          <w:rFonts w:asciiTheme="minorHAnsi" w:eastAsia="Times New Roman" w:hAnsiTheme="minorHAnsi" w:cstheme="minorHAnsi"/>
          <w:b/>
          <w:color w:val="000000" w:themeColor="text1"/>
          <w:sz w:val="22"/>
          <w:szCs w:val="22"/>
        </w:rPr>
        <w:t xml:space="preserve"> </w:t>
      </w:r>
      <w:r w:rsidR="004D4804">
        <w:rPr>
          <w:rFonts w:asciiTheme="minorHAnsi" w:eastAsia="Times New Roman" w:hAnsiTheme="minorHAnsi" w:cstheme="minorHAnsi"/>
          <w:b/>
          <w:color w:val="000000" w:themeColor="text1"/>
          <w:sz w:val="22"/>
          <w:szCs w:val="22"/>
        </w:rPr>
        <w:t xml:space="preserve">Pavel, </w:t>
      </w:r>
      <w:r w:rsidR="004D4804">
        <w:rPr>
          <w:rFonts w:asciiTheme="minorHAnsi" w:eastAsia="Times New Roman" w:hAnsiTheme="minorHAnsi" w:cstheme="minorHAnsi"/>
          <w:b/>
          <w:color w:val="000000" w:themeColor="text1"/>
          <w:sz w:val="22"/>
          <w:szCs w:val="22"/>
          <w:vertAlign w:val="superscript"/>
        </w:rPr>
        <w:t>2</w:t>
      </w:r>
      <w:r w:rsidR="004D4804" w:rsidRPr="004D4804">
        <w:rPr>
          <w:rFonts w:asciiTheme="minorHAnsi" w:eastAsia="Times New Roman" w:hAnsiTheme="minorHAnsi" w:cstheme="minorHAnsi"/>
          <w:b/>
          <w:color w:val="000000" w:themeColor="text1"/>
          <w:sz w:val="22"/>
          <w:szCs w:val="22"/>
        </w:rPr>
        <w:t xml:space="preserve"> </w:t>
      </w:r>
      <w:proofErr w:type="spellStart"/>
      <w:r w:rsidR="004D4804" w:rsidRPr="004D4804">
        <w:rPr>
          <w:rFonts w:asciiTheme="minorHAnsi" w:eastAsia="Times New Roman" w:hAnsiTheme="minorHAnsi" w:cstheme="minorHAnsi"/>
          <w:b/>
          <w:color w:val="000000" w:themeColor="text1"/>
          <w:sz w:val="22"/>
          <w:szCs w:val="22"/>
        </w:rPr>
        <w:t>Fojtíková</w:t>
      </w:r>
      <w:proofErr w:type="spellEnd"/>
      <w:r w:rsidR="004D4804" w:rsidRPr="004D4804">
        <w:rPr>
          <w:rFonts w:asciiTheme="minorHAnsi" w:eastAsia="Times New Roman" w:hAnsiTheme="minorHAnsi" w:cstheme="minorHAnsi"/>
          <w:b/>
          <w:color w:val="000000" w:themeColor="text1"/>
          <w:sz w:val="22"/>
          <w:szCs w:val="22"/>
        </w:rPr>
        <w:t xml:space="preserve"> Ivana,</w:t>
      </w:r>
      <w:r w:rsidR="004D4804" w:rsidRPr="004D4804">
        <w:rPr>
          <w:rFonts w:asciiTheme="minorHAnsi" w:eastAsia="Times New Roman" w:hAnsiTheme="minorHAnsi" w:cstheme="minorHAnsi"/>
          <w:b/>
          <w:color w:val="000000" w:themeColor="text1"/>
          <w:sz w:val="22"/>
          <w:szCs w:val="22"/>
          <w:vertAlign w:val="superscript"/>
        </w:rPr>
        <w:t xml:space="preserve"> </w:t>
      </w:r>
      <w:r w:rsidR="004D4804">
        <w:rPr>
          <w:rFonts w:asciiTheme="minorHAnsi" w:eastAsia="Times New Roman" w:hAnsiTheme="minorHAnsi" w:cstheme="minorHAnsi"/>
          <w:b/>
          <w:color w:val="000000" w:themeColor="text1"/>
          <w:sz w:val="22"/>
          <w:szCs w:val="22"/>
          <w:vertAlign w:val="superscript"/>
        </w:rPr>
        <w:t>2</w:t>
      </w:r>
      <w:r w:rsidR="004D4804" w:rsidRPr="004D4804">
        <w:rPr>
          <w:rFonts w:asciiTheme="minorHAnsi" w:eastAsia="Times New Roman" w:hAnsiTheme="minorHAnsi" w:cstheme="minorHAnsi"/>
          <w:b/>
          <w:color w:val="000000" w:themeColor="text1"/>
          <w:sz w:val="22"/>
          <w:szCs w:val="22"/>
        </w:rPr>
        <w:t xml:space="preserve">  </w:t>
      </w:r>
      <w:proofErr w:type="spellStart"/>
      <w:r w:rsidR="004D4804" w:rsidRPr="004D4804">
        <w:rPr>
          <w:rFonts w:asciiTheme="minorHAnsi" w:eastAsia="Times New Roman" w:hAnsiTheme="minorHAnsi" w:cstheme="minorHAnsi"/>
          <w:b/>
          <w:color w:val="000000" w:themeColor="text1"/>
          <w:sz w:val="22"/>
          <w:szCs w:val="22"/>
        </w:rPr>
        <w:t>Hůlka</w:t>
      </w:r>
      <w:proofErr w:type="spellEnd"/>
      <w:r w:rsidR="004D4804" w:rsidRPr="004D4804">
        <w:rPr>
          <w:rFonts w:asciiTheme="minorHAnsi" w:eastAsia="Times New Roman" w:hAnsiTheme="minorHAnsi" w:cstheme="minorHAnsi"/>
          <w:b/>
          <w:color w:val="000000" w:themeColor="text1"/>
          <w:sz w:val="22"/>
          <w:szCs w:val="22"/>
        </w:rPr>
        <w:t xml:space="preserve"> </w:t>
      </w:r>
      <w:proofErr w:type="spellStart"/>
      <w:r w:rsidR="004D4804" w:rsidRPr="004D4804">
        <w:rPr>
          <w:rFonts w:asciiTheme="minorHAnsi" w:eastAsia="Times New Roman" w:hAnsiTheme="minorHAnsi" w:cstheme="minorHAnsi"/>
          <w:b/>
          <w:color w:val="000000" w:themeColor="text1"/>
          <w:sz w:val="22"/>
          <w:szCs w:val="22"/>
        </w:rPr>
        <w:t>Jiří</w:t>
      </w:r>
      <w:proofErr w:type="spellEnd"/>
      <w:r w:rsidR="004D4804">
        <w:rPr>
          <w:rFonts w:asciiTheme="minorHAnsi" w:eastAsia="Times New Roman" w:hAnsiTheme="minorHAnsi" w:cstheme="minorHAnsi"/>
          <w:b/>
          <w:color w:val="000000" w:themeColor="text1"/>
          <w:sz w:val="22"/>
          <w:szCs w:val="22"/>
        </w:rPr>
        <w:t xml:space="preserve">, </w:t>
      </w:r>
      <w:r w:rsidR="004D4804">
        <w:rPr>
          <w:rFonts w:asciiTheme="minorHAnsi" w:eastAsia="Times New Roman" w:hAnsiTheme="minorHAnsi" w:cstheme="minorHAnsi"/>
          <w:b/>
          <w:color w:val="000000" w:themeColor="text1"/>
          <w:sz w:val="22"/>
          <w:szCs w:val="22"/>
          <w:vertAlign w:val="superscript"/>
        </w:rPr>
        <w:t>2</w:t>
      </w:r>
      <w:r w:rsidR="004D4804" w:rsidRPr="004D4804">
        <w:rPr>
          <w:rFonts w:asciiTheme="minorHAnsi" w:eastAsia="Times New Roman" w:hAnsiTheme="minorHAnsi" w:cstheme="minorHAnsi"/>
          <w:b/>
          <w:color w:val="000000" w:themeColor="text1"/>
          <w:sz w:val="22"/>
          <w:szCs w:val="22"/>
        </w:rPr>
        <w:t xml:space="preserve"> </w:t>
      </w:r>
      <w:r w:rsidR="004D4804">
        <w:rPr>
          <w:rFonts w:asciiTheme="minorHAnsi" w:eastAsia="Times New Roman" w:hAnsiTheme="minorHAnsi" w:cstheme="minorHAnsi"/>
          <w:b/>
          <w:color w:val="000000" w:themeColor="text1"/>
          <w:sz w:val="22"/>
          <w:szCs w:val="22"/>
        </w:rPr>
        <w:t xml:space="preserve"> </w:t>
      </w:r>
      <w:proofErr w:type="spellStart"/>
      <w:r w:rsidR="004D4804">
        <w:rPr>
          <w:rFonts w:asciiTheme="minorHAnsi" w:eastAsia="Times New Roman" w:hAnsiTheme="minorHAnsi" w:cstheme="minorHAnsi"/>
          <w:b/>
          <w:color w:val="000000" w:themeColor="text1"/>
          <w:sz w:val="22"/>
          <w:szCs w:val="22"/>
        </w:rPr>
        <w:t>Gomola</w:t>
      </w:r>
      <w:proofErr w:type="spellEnd"/>
      <w:r w:rsidR="004D4804">
        <w:rPr>
          <w:rFonts w:asciiTheme="minorHAnsi" w:eastAsia="Times New Roman" w:hAnsiTheme="minorHAnsi" w:cstheme="minorHAnsi"/>
          <w:b/>
          <w:color w:val="000000" w:themeColor="text1"/>
          <w:sz w:val="22"/>
          <w:szCs w:val="22"/>
        </w:rPr>
        <w:t xml:space="preserve"> Igor, </w:t>
      </w:r>
      <w:r w:rsidR="004D4804">
        <w:rPr>
          <w:rFonts w:asciiTheme="minorHAnsi" w:eastAsia="Times New Roman" w:hAnsiTheme="minorHAnsi" w:cstheme="minorHAnsi"/>
          <w:b/>
          <w:color w:val="000000" w:themeColor="text1"/>
          <w:sz w:val="22"/>
          <w:szCs w:val="22"/>
          <w:vertAlign w:val="superscript"/>
        </w:rPr>
        <w:t xml:space="preserve">3 </w:t>
      </w:r>
      <w:r w:rsidR="004D4804">
        <w:rPr>
          <w:rFonts w:asciiTheme="minorHAnsi" w:eastAsia="Times New Roman" w:hAnsiTheme="minorHAnsi" w:cstheme="minorHAnsi"/>
          <w:b/>
          <w:color w:val="000000" w:themeColor="text1"/>
          <w:sz w:val="22"/>
          <w:szCs w:val="22"/>
        </w:rPr>
        <w:t>Ragan Pavol,</w:t>
      </w:r>
      <w:r w:rsidR="004D4804">
        <w:rPr>
          <w:rFonts w:asciiTheme="minorHAnsi" w:eastAsia="Times New Roman" w:hAnsiTheme="minorHAnsi" w:cstheme="minorHAnsi"/>
          <w:b/>
          <w:color w:val="000000" w:themeColor="text1"/>
          <w:sz w:val="22"/>
          <w:szCs w:val="22"/>
          <w:vertAlign w:val="superscript"/>
        </w:rPr>
        <w:t xml:space="preserve">3 </w:t>
      </w:r>
      <w:r w:rsidR="004D4804">
        <w:rPr>
          <w:rFonts w:asciiTheme="minorHAnsi" w:eastAsia="Times New Roman" w:hAnsiTheme="minorHAnsi" w:cstheme="minorHAnsi"/>
          <w:b/>
          <w:color w:val="000000" w:themeColor="text1"/>
          <w:sz w:val="22"/>
          <w:szCs w:val="22"/>
        </w:rPr>
        <w:t xml:space="preserve">and </w:t>
      </w:r>
      <w:proofErr w:type="spellStart"/>
      <w:r w:rsidR="004D4804">
        <w:rPr>
          <w:rFonts w:asciiTheme="minorHAnsi" w:eastAsia="Times New Roman" w:hAnsiTheme="minorHAnsi" w:cstheme="minorHAnsi"/>
          <w:b/>
          <w:color w:val="000000" w:themeColor="text1"/>
          <w:sz w:val="22"/>
          <w:szCs w:val="22"/>
        </w:rPr>
        <w:t>Ruman</w:t>
      </w:r>
      <w:proofErr w:type="spellEnd"/>
      <w:r w:rsidR="004D4804">
        <w:rPr>
          <w:rFonts w:asciiTheme="minorHAnsi" w:eastAsia="Times New Roman" w:hAnsiTheme="minorHAnsi" w:cstheme="minorHAnsi"/>
          <w:b/>
          <w:color w:val="000000" w:themeColor="text1"/>
          <w:sz w:val="22"/>
          <w:szCs w:val="22"/>
        </w:rPr>
        <w:t xml:space="preserve"> Daniel</w:t>
      </w:r>
      <w:r w:rsidR="004D4804">
        <w:rPr>
          <w:rFonts w:asciiTheme="minorHAnsi" w:eastAsia="Times New Roman" w:hAnsiTheme="minorHAnsi" w:cstheme="minorHAnsi"/>
          <w:b/>
          <w:color w:val="000000" w:themeColor="text1"/>
          <w:sz w:val="22"/>
          <w:szCs w:val="22"/>
          <w:vertAlign w:val="superscript"/>
        </w:rPr>
        <w:t>3</w:t>
      </w:r>
    </w:p>
    <w:p w14:paraId="380819B8" w14:textId="405E0E71"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C641EF">
        <w:rPr>
          <w:rFonts w:asciiTheme="minorHAnsi" w:eastAsia="Times New Roman" w:hAnsiTheme="minorHAnsi" w:cstheme="minorHAnsi"/>
          <w:i/>
          <w:iCs/>
          <w:color w:val="000000" w:themeColor="text1"/>
          <w:sz w:val="20"/>
          <w:szCs w:val="20"/>
        </w:rPr>
        <w:t>Institute of Nuclear Physics Polish Academy of Sciences</w:t>
      </w:r>
      <w:r w:rsidRPr="000D7C41">
        <w:rPr>
          <w:rFonts w:asciiTheme="minorHAnsi" w:eastAsia="Times New Roman" w:hAnsiTheme="minorHAnsi" w:cstheme="minorHAnsi"/>
          <w:i/>
          <w:iCs/>
          <w:color w:val="000000" w:themeColor="text1"/>
          <w:sz w:val="20"/>
          <w:szCs w:val="20"/>
        </w:rPr>
        <w:t>,</w:t>
      </w:r>
      <w:r w:rsidR="00C641EF">
        <w:rPr>
          <w:rFonts w:asciiTheme="minorHAnsi" w:eastAsia="Times New Roman" w:hAnsiTheme="minorHAnsi" w:cstheme="minorHAnsi"/>
          <w:i/>
          <w:iCs/>
          <w:color w:val="000000" w:themeColor="text1"/>
          <w:sz w:val="20"/>
          <w:szCs w:val="20"/>
        </w:rPr>
        <w:t xml:space="preserve"> </w:t>
      </w:r>
      <w:proofErr w:type="spellStart"/>
      <w:r w:rsidR="00C641EF">
        <w:rPr>
          <w:rFonts w:asciiTheme="minorHAnsi" w:eastAsia="Times New Roman" w:hAnsiTheme="minorHAnsi" w:cstheme="minorHAnsi"/>
          <w:i/>
          <w:iCs/>
          <w:color w:val="000000" w:themeColor="text1"/>
          <w:sz w:val="20"/>
          <w:szCs w:val="20"/>
        </w:rPr>
        <w:t>ul</w:t>
      </w:r>
      <w:proofErr w:type="spellEnd"/>
      <w:r w:rsidR="00C641EF">
        <w:rPr>
          <w:rFonts w:asciiTheme="minorHAnsi" w:eastAsia="Times New Roman" w:hAnsiTheme="minorHAnsi" w:cstheme="minorHAnsi"/>
          <w:i/>
          <w:iCs/>
          <w:color w:val="000000" w:themeColor="text1"/>
          <w:sz w:val="20"/>
          <w:szCs w:val="20"/>
        </w:rPr>
        <w:t xml:space="preserve">. </w:t>
      </w:r>
      <w:proofErr w:type="spellStart"/>
      <w:r w:rsidR="00C641EF">
        <w:rPr>
          <w:rFonts w:asciiTheme="minorHAnsi" w:eastAsia="Times New Roman" w:hAnsiTheme="minorHAnsi" w:cstheme="minorHAnsi"/>
          <w:i/>
          <w:iCs/>
          <w:color w:val="000000" w:themeColor="text1"/>
          <w:sz w:val="20"/>
          <w:szCs w:val="20"/>
        </w:rPr>
        <w:t>Radzikowskiego</w:t>
      </w:r>
      <w:proofErr w:type="spellEnd"/>
      <w:r w:rsidR="00C641EF">
        <w:rPr>
          <w:rFonts w:asciiTheme="minorHAnsi" w:eastAsia="Times New Roman" w:hAnsiTheme="minorHAnsi" w:cstheme="minorHAnsi"/>
          <w:i/>
          <w:iCs/>
          <w:color w:val="000000" w:themeColor="text1"/>
          <w:sz w:val="20"/>
          <w:szCs w:val="20"/>
        </w:rPr>
        <w:t xml:space="preserve"> 152,</w:t>
      </w:r>
      <w:r w:rsidRPr="000D7C41">
        <w:rPr>
          <w:rFonts w:asciiTheme="minorHAnsi" w:eastAsia="Times New Roman" w:hAnsiTheme="minorHAnsi" w:cstheme="minorHAnsi"/>
          <w:i/>
          <w:iCs/>
          <w:color w:val="000000" w:themeColor="text1"/>
          <w:sz w:val="20"/>
          <w:szCs w:val="20"/>
        </w:rPr>
        <w:t xml:space="preserve"> </w:t>
      </w:r>
      <w:r w:rsidR="00C641EF">
        <w:rPr>
          <w:rFonts w:asciiTheme="minorHAnsi" w:eastAsia="Times New Roman" w:hAnsiTheme="minorHAnsi" w:cstheme="minorHAnsi"/>
          <w:i/>
          <w:iCs/>
          <w:color w:val="000000" w:themeColor="text1"/>
          <w:sz w:val="20"/>
          <w:szCs w:val="20"/>
        </w:rPr>
        <w:t>31-342</w:t>
      </w:r>
      <w:r w:rsidRPr="000D7C41">
        <w:rPr>
          <w:rFonts w:asciiTheme="minorHAnsi" w:eastAsia="Times New Roman" w:hAnsiTheme="minorHAnsi" w:cstheme="minorHAnsi"/>
          <w:i/>
          <w:iCs/>
          <w:color w:val="000000" w:themeColor="text1"/>
          <w:sz w:val="20"/>
          <w:szCs w:val="20"/>
        </w:rPr>
        <w:t xml:space="preserve"> Krakow, Poland </w:t>
      </w:r>
    </w:p>
    <w:p w14:paraId="231FBEF0" w14:textId="6647CC82" w:rsidR="00E064AD" w:rsidRDefault="004D4804" w:rsidP="00E064AD">
      <w:pPr>
        <w:pStyle w:val="centerpar"/>
        <w:spacing w:before="0" w:after="0"/>
        <w:ind w:firstLine="300"/>
        <w:rPr>
          <w:rFonts w:asciiTheme="minorHAnsi" w:eastAsia="Times New Roman" w:hAnsiTheme="minorHAnsi" w:cstheme="minorHAnsi"/>
          <w:i/>
          <w:iCs/>
          <w:noProof w:val="0"/>
          <w:color w:val="000000" w:themeColor="text1"/>
          <w:kern w:val="2"/>
          <w:sz w:val="20"/>
          <w:szCs w:val="20"/>
          <w:lang w:val="en-US" w:eastAsia="ja-JP"/>
        </w:rPr>
      </w:pPr>
      <w:r w:rsidRPr="00E064AD">
        <w:rPr>
          <w:rFonts w:asciiTheme="minorHAnsi" w:eastAsia="Times New Roman" w:hAnsiTheme="minorHAnsi" w:cstheme="minorHAnsi"/>
          <w:i/>
          <w:iCs/>
          <w:color w:val="000000" w:themeColor="text1"/>
          <w:sz w:val="20"/>
          <w:szCs w:val="20"/>
          <w:vertAlign w:val="superscript"/>
          <w:lang w:val="en-US"/>
        </w:rPr>
        <w:t>2</w:t>
      </w:r>
      <w:r w:rsidR="00E064AD" w:rsidRPr="00E064AD">
        <w:rPr>
          <w:i/>
          <w:iCs/>
          <w:sz w:val="18"/>
          <w:szCs w:val="18"/>
          <w:lang w:val="en-US"/>
        </w:rPr>
        <w:t xml:space="preserve"> </w:t>
      </w:r>
      <w:r w:rsidR="00E064AD" w:rsidRPr="00E064AD">
        <w:rPr>
          <w:rFonts w:asciiTheme="minorHAnsi" w:eastAsia="Times New Roman" w:hAnsiTheme="minorHAnsi" w:cstheme="minorHAnsi"/>
          <w:i/>
          <w:iCs/>
          <w:noProof w:val="0"/>
          <w:color w:val="000000" w:themeColor="text1"/>
          <w:kern w:val="2"/>
          <w:sz w:val="20"/>
          <w:szCs w:val="20"/>
          <w:lang w:val="en-US" w:eastAsia="ja-JP"/>
        </w:rPr>
        <w:t xml:space="preserve">National Radiation Protection Institute (SÚRO), </w:t>
      </w:r>
      <w:proofErr w:type="spellStart"/>
      <w:r w:rsidR="00E064AD" w:rsidRPr="00E064AD">
        <w:rPr>
          <w:rFonts w:asciiTheme="minorHAnsi" w:eastAsia="Times New Roman" w:hAnsiTheme="minorHAnsi" w:cstheme="minorHAnsi"/>
          <w:i/>
          <w:iCs/>
          <w:noProof w:val="0"/>
          <w:color w:val="000000" w:themeColor="text1"/>
          <w:kern w:val="2"/>
          <w:sz w:val="20"/>
          <w:szCs w:val="20"/>
          <w:lang w:val="en-US" w:eastAsia="ja-JP"/>
        </w:rPr>
        <w:t>Bartoškova</w:t>
      </w:r>
      <w:proofErr w:type="spellEnd"/>
      <w:r w:rsidR="00E064AD" w:rsidRPr="00E064AD">
        <w:rPr>
          <w:rFonts w:asciiTheme="minorHAnsi" w:eastAsia="Times New Roman" w:hAnsiTheme="minorHAnsi" w:cstheme="minorHAnsi"/>
          <w:i/>
          <w:iCs/>
          <w:noProof w:val="0"/>
          <w:color w:val="000000" w:themeColor="text1"/>
          <w:kern w:val="2"/>
          <w:sz w:val="20"/>
          <w:szCs w:val="20"/>
          <w:lang w:val="en-US" w:eastAsia="ja-JP"/>
        </w:rPr>
        <w:t xml:space="preserve"> 28, 140 00 Praha 4, Czech Republic</w:t>
      </w:r>
    </w:p>
    <w:p w14:paraId="7F56F1AB" w14:textId="0DC040F8" w:rsidR="00E064AD" w:rsidRPr="00E064AD" w:rsidRDefault="00E064AD" w:rsidP="00E064AD">
      <w:pPr>
        <w:pStyle w:val="centerpar"/>
        <w:spacing w:before="0"/>
        <w:ind w:firstLine="300"/>
        <w:rPr>
          <w:rFonts w:asciiTheme="minorHAnsi" w:eastAsia="Times New Roman" w:hAnsiTheme="minorHAnsi" w:cstheme="minorHAnsi"/>
          <w:i/>
          <w:iCs/>
          <w:noProof w:val="0"/>
          <w:color w:val="000000" w:themeColor="text1"/>
          <w:kern w:val="2"/>
          <w:sz w:val="20"/>
          <w:szCs w:val="20"/>
          <w:lang w:val="en-US" w:eastAsia="ja-JP"/>
        </w:rPr>
      </w:pPr>
      <w:r w:rsidRPr="00E064AD">
        <w:rPr>
          <w:rFonts w:asciiTheme="minorHAnsi" w:eastAsia="Times New Roman" w:hAnsiTheme="minorHAnsi" w:cstheme="minorHAnsi"/>
          <w:i/>
          <w:iCs/>
          <w:noProof w:val="0"/>
          <w:color w:val="000000" w:themeColor="text1"/>
          <w:kern w:val="2"/>
          <w:sz w:val="20"/>
          <w:szCs w:val="20"/>
          <w:vertAlign w:val="superscript"/>
          <w:lang w:val="en-US" w:eastAsia="ja-JP"/>
        </w:rPr>
        <w:t>3</w:t>
      </w:r>
      <w:r w:rsidRPr="00E064AD">
        <w:rPr>
          <w:rFonts w:asciiTheme="minorHAnsi" w:eastAsia="Times New Roman" w:hAnsiTheme="minorHAnsi" w:cstheme="minorHAnsi"/>
          <w:i/>
          <w:iCs/>
          <w:noProof w:val="0"/>
          <w:color w:val="000000" w:themeColor="text1"/>
          <w:kern w:val="2"/>
          <w:sz w:val="20"/>
          <w:szCs w:val="20"/>
          <w:lang w:val="en-US" w:eastAsia="ja-JP"/>
        </w:rPr>
        <w:t>Slovak Medical University (SMU), Limbová 12, 833 03 Bratislava, Slovakia</w:t>
      </w:r>
    </w:p>
    <w:p w14:paraId="17F130C9" w14:textId="3FDEC52A" w:rsidR="00502CF7" w:rsidRPr="000B320E" w:rsidRDefault="00502CF7" w:rsidP="00E064AD">
      <w:pPr>
        <w:spacing w:before="240"/>
        <w:ind w:firstLine="0"/>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C641EF">
        <w:rPr>
          <w:rFonts w:asciiTheme="minorHAnsi" w:eastAsia="Times New Roman" w:hAnsiTheme="minorHAnsi" w:cstheme="minorHAnsi"/>
          <w:i/>
          <w:color w:val="000000" w:themeColor="text1"/>
          <w:sz w:val="20"/>
        </w:rPr>
        <w:t>renata.kierepko@ifj.edu.pl</w:t>
      </w:r>
    </w:p>
    <w:p w14:paraId="1AE9457F" w14:textId="77777777" w:rsidR="007908D5" w:rsidRDefault="007908D5" w:rsidP="00502CF7">
      <w:pPr>
        <w:spacing w:before="240"/>
        <w:ind w:firstLine="475"/>
        <w:rPr>
          <w:rFonts w:eastAsia="Times New Roman"/>
          <w:color w:val="000000" w:themeColor="text1"/>
        </w:rPr>
      </w:pPr>
    </w:p>
    <w:p w14:paraId="7DAF2786" w14:textId="631C5E0C" w:rsidR="000A2AEB" w:rsidRDefault="000A2AEB" w:rsidP="000A2AEB">
      <w:pPr>
        <w:spacing w:before="240"/>
        <w:ind w:firstLine="0"/>
        <w:rPr>
          <w:rFonts w:ascii="Calibri" w:eastAsia="Times New Roman" w:hAnsi="Calibri" w:cs="Calibri"/>
          <w:color w:val="000000" w:themeColor="text1"/>
          <w:sz w:val="22"/>
          <w:szCs w:val="22"/>
        </w:rPr>
      </w:pPr>
      <w:r w:rsidRPr="000A2AEB">
        <w:rPr>
          <w:rFonts w:ascii="Calibri" w:eastAsia="Times New Roman" w:hAnsi="Calibri" w:cs="Calibri"/>
          <w:color w:val="000000" w:themeColor="text1"/>
          <w:sz w:val="22"/>
          <w:szCs w:val="22"/>
        </w:rPr>
        <w:t xml:space="preserve">Spatial mapping of environmental variables is essential for gaining a comprehensive understanding and identifying spatial patterns, particularly in fragmented zones with exceptionally high values resulting from natural conditions or human activities, such as the deposition following the Chernobyl accident. This can be achieved through multiple measurements or by using </w:t>
      </w:r>
      <w:r>
        <w:rPr>
          <w:rFonts w:ascii="Calibri" w:eastAsia="Times New Roman" w:hAnsi="Calibri" w:cs="Calibri"/>
          <w:color w:val="000000" w:themeColor="text1"/>
          <w:sz w:val="22"/>
          <w:szCs w:val="22"/>
        </w:rPr>
        <w:t>multiple</w:t>
      </w:r>
      <w:r w:rsidRPr="000A2AEB">
        <w:rPr>
          <w:rFonts w:ascii="Calibri" w:eastAsia="Times New Roman" w:hAnsi="Calibri" w:cs="Calibri"/>
          <w:color w:val="000000" w:themeColor="text1"/>
          <w:sz w:val="22"/>
          <w:szCs w:val="22"/>
        </w:rPr>
        <w:t xml:space="preserve"> devices.</w:t>
      </w:r>
    </w:p>
    <w:p w14:paraId="62E1667D" w14:textId="4AFE2186" w:rsidR="000A2AEB" w:rsidRDefault="000A2AEB" w:rsidP="000A2AEB">
      <w:pPr>
        <w:spacing w:before="240"/>
        <w:ind w:firstLine="0"/>
        <w:rPr>
          <w:rFonts w:ascii="Calibri" w:eastAsia="Times New Roman" w:hAnsi="Calibri" w:cs="Calibri"/>
          <w:color w:val="000000" w:themeColor="text1"/>
          <w:sz w:val="22"/>
          <w:szCs w:val="22"/>
        </w:rPr>
      </w:pPr>
      <w:r w:rsidRPr="000A2AEB">
        <w:rPr>
          <w:rFonts w:ascii="Calibri" w:eastAsia="Times New Roman" w:hAnsi="Calibri" w:cs="Calibri"/>
          <w:color w:val="000000" w:themeColor="text1"/>
          <w:sz w:val="22"/>
          <w:szCs w:val="22"/>
        </w:rPr>
        <w:t xml:space="preserve">This article presents the initial results of the CITISTRA (Citizen Measurements as a Complementary Radiation Monitoring Strategy in Threats Due to Armed Conflict or Natural Disasters) project, implemented in Poland. The primary goal of </w:t>
      </w:r>
      <w:r w:rsidR="00303F50">
        <w:rPr>
          <w:rFonts w:ascii="Calibri" w:eastAsia="Times New Roman" w:hAnsi="Calibri" w:cs="Calibri"/>
          <w:color w:val="000000" w:themeColor="text1"/>
          <w:sz w:val="22"/>
          <w:szCs w:val="22"/>
        </w:rPr>
        <w:t>the CITISTRA</w:t>
      </w:r>
      <w:r w:rsidRPr="000A2AEB">
        <w:rPr>
          <w:rFonts w:ascii="Calibri" w:eastAsia="Times New Roman" w:hAnsi="Calibri" w:cs="Calibri"/>
          <w:color w:val="000000" w:themeColor="text1"/>
          <w:sz w:val="22"/>
          <w:szCs w:val="22"/>
        </w:rPr>
        <w:t xml:space="preserve"> is to establish a network of </w:t>
      </w:r>
      <w:proofErr w:type="spellStart"/>
      <w:r w:rsidRPr="000A2AEB">
        <w:rPr>
          <w:rFonts w:ascii="Calibri" w:eastAsia="Times New Roman" w:hAnsi="Calibri" w:cs="Calibri"/>
          <w:color w:val="000000" w:themeColor="text1"/>
          <w:sz w:val="22"/>
          <w:szCs w:val="22"/>
        </w:rPr>
        <w:t>CzechRad</w:t>
      </w:r>
      <w:proofErr w:type="spellEnd"/>
      <w:r w:rsidRPr="000A2AEB">
        <w:rPr>
          <w:rFonts w:ascii="Calibri" w:eastAsia="Times New Roman" w:hAnsi="Calibri" w:cs="Calibri"/>
          <w:color w:val="000000" w:themeColor="text1"/>
          <w:sz w:val="22"/>
          <w:szCs w:val="22"/>
        </w:rPr>
        <w:t xml:space="preserve"> detectors (Geiger-Müller detectors) designed and manufactured in the Czech Republic by the National Radiation Protection Institute (SÚRO). </w:t>
      </w:r>
      <w:r w:rsidR="00303F50">
        <w:rPr>
          <w:rFonts w:ascii="Calibri" w:eastAsia="Times New Roman" w:hAnsi="Calibri" w:cs="Calibri"/>
          <w:color w:val="000000" w:themeColor="text1"/>
          <w:sz w:val="22"/>
          <w:szCs w:val="22"/>
        </w:rPr>
        <w:t>The</w:t>
      </w:r>
      <w:r w:rsidR="005D2DC7">
        <w:rPr>
          <w:rFonts w:ascii="Calibri" w:eastAsia="Times New Roman" w:hAnsi="Calibri" w:cs="Calibri"/>
          <w:color w:val="000000" w:themeColor="text1"/>
          <w:sz w:val="22"/>
          <w:szCs w:val="22"/>
        </w:rPr>
        <w:t xml:space="preserve">se detectors are </w:t>
      </w:r>
      <w:r w:rsidRPr="000A2AEB">
        <w:rPr>
          <w:rFonts w:ascii="Calibri" w:eastAsia="Times New Roman" w:hAnsi="Calibri" w:cs="Calibri"/>
          <w:color w:val="000000" w:themeColor="text1"/>
          <w:sz w:val="22"/>
          <w:szCs w:val="22"/>
        </w:rPr>
        <w:t>equipped with a GPS module and an SD card</w:t>
      </w:r>
      <w:r>
        <w:rPr>
          <w:rFonts w:ascii="Calibri" w:eastAsia="Times New Roman" w:hAnsi="Calibri" w:cs="Calibri"/>
          <w:color w:val="000000" w:themeColor="text1"/>
          <w:sz w:val="22"/>
          <w:szCs w:val="22"/>
        </w:rPr>
        <w:t xml:space="preserve">, </w:t>
      </w:r>
      <w:r w:rsidR="009B39AD">
        <w:rPr>
          <w:rFonts w:ascii="Calibri" w:eastAsia="Times New Roman" w:hAnsi="Calibri" w:cs="Calibri"/>
          <w:color w:val="000000" w:themeColor="text1"/>
          <w:sz w:val="22"/>
          <w:szCs w:val="22"/>
        </w:rPr>
        <w:t>enabling</w:t>
      </w:r>
      <w:r w:rsidRPr="000A2AEB">
        <w:rPr>
          <w:rFonts w:ascii="Calibri" w:eastAsia="Times New Roman" w:hAnsi="Calibri" w:cs="Calibri"/>
          <w:color w:val="000000" w:themeColor="text1"/>
          <w:sz w:val="22"/>
          <w:szCs w:val="22"/>
        </w:rPr>
        <w:t xml:space="preserve"> simultaneous recording of measurement data and location. Th</w:t>
      </w:r>
      <w:r w:rsidR="00303F50">
        <w:rPr>
          <w:rFonts w:ascii="Calibri" w:eastAsia="Times New Roman" w:hAnsi="Calibri" w:cs="Calibri"/>
          <w:color w:val="000000" w:themeColor="text1"/>
          <w:sz w:val="22"/>
          <w:szCs w:val="22"/>
        </w:rPr>
        <w:t xml:space="preserve">e </w:t>
      </w:r>
      <w:r w:rsidRPr="000A2AEB">
        <w:rPr>
          <w:rFonts w:ascii="Calibri" w:eastAsia="Times New Roman" w:hAnsi="Calibri" w:cs="Calibri"/>
          <w:color w:val="000000" w:themeColor="text1"/>
          <w:sz w:val="22"/>
          <w:szCs w:val="22"/>
        </w:rPr>
        <w:t>mobile infrastructure</w:t>
      </w:r>
      <w:r w:rsidR="00303F50">
        <w:rPr>
          <w:rFonts w:ascii="Calibri" w:eastAsia="Times New Roman" w:hAnsi="Calibri" w:cs="Calibri"/>
          <w:color w:val="000000" w:themeColor="text1"/>
          <w:sz w:val="22"/>
          <w:szCs w:val="22"/>
        </w:rPr>
        <w:t xml:space="preserve"> </w:t>
      </w:r>
      <w:r w:rsidR="005D2DC7">
        <w:rPr>
          <w:rFonts w:ascii="Calibri" w:eastAsia="Times New Roman" w:hAnsi="Calibri" w:cs="Calibri"/>
          <w:color w:val="000000" w:themeColor="text1"/>
          <w:sz w:val="22"/>
          <w:szCs w:val="22"/>
        </w:rPr>
        <w:t xml:space="preserve">created by this project </w:t>
      </w:r>
      <w:r w:rsidRPr="000A2AEB">
        <w:rPr>
          <w:rFonts w:ascii="Calibri" w:eastAsia="Times New Roman" w:hAnsi="Calibri" w:cs="Calibri"/>
          <w:color w:val="000000" w:themeColor="text1"/>
          <w:sz w:val="22"/>
          <w:szCs w:val="22"/>
        </w:rPr>
        <w:t xml:space="preserve">can supplement official monitoring systems and provide rapid local radiation data in the event of armed conflict or natural disasters. Another important outcome of the project will be the visualization of the ionizing radiation dose rate in the project areas, </w:t>
      </w:r>
      <w:r w:rsidR="005D2DC7">
        <w:rPr>
          <w:rFonts w:ascii="Calibri" w:eastAsia="Times New Roman" w:hAnsi="Calibri" w:cs="Calibri"/>
          <w:color w:val="000000" w:themeColor="text1"/>
          <w:sz w:val="22"/>
          <w:szCs w:val="22"/>
        </w:rPr>
        <w:t>which will offer</w:t>
      </w:r>
      <w:r w:rsidRPr="000A2AEB">
        <w:rPr>
          <w:rFonts w:ascii="Calibri" w:eastAsia="Times New Roman" w:hAnsi="Calibri" w:cs="Calibri"/>
          <w:color w:val="000000" w:themeColor="text1"/>
          <w:sz w:val="22"/>
          <w:szCs w:val="22"/>
        </w:rPr>
        <w:t xml:space="preserve"> better resolution than </w:t>
      </w:r>
      <w:r>
        <w:rPr>
          <w:rFonts w:ascii="Calibri" w:eastAsia="Times New Roman" w:hAnsi="Calibri" w:cs="Calibri"/>
          <w:color w:val="000000" w:themeColor="text1"/>
          <w:sz w:val="22"/>
          <w:szCs w:val="22"/>
        </w:rPr>
        <w:t xml:space="preserve">currently </w:t>
      </w:r>
      <w:r w:rsidR="005D2DC7">
        <w:rPr>
          <w:rFonts w:ascii="Calibri" w:eastAsia="Times New Roman" w:hAnsi="Calibri" w:cs="Calibri"/>
          <w:color w:val="000000" w:themeColor="text1"/>
          <w:sz w:val="22"/>
          <w:szCs w:val="22"/>
        </w:rPr>
        <w:t>achieved</w:t>
      </w:r>
      <w:r>
        <w:rPr>
          <w:rFonts w:ascii="Calibri" w:eastAsia="Times New Roman" w:hAnsi="Calibri" w:cs="Calibri"/>
          <w:color w:val="000000" w:themeColor="text1"/>
          <w:sz w:val="22"/>
          <w:szCs w:val="22"/>
        </w:rPr>
        <w:t xml:space="preserve"> by </w:t>
      </w:r>
      <w:r w:rsidRPr="000A2AEB">
        <w:rPr>
          <w:rFonts w:ascii="Calibri" w:eastAsia="Times New Roman" w:hAnsi="Calibri" w:cs="Calibri"/>
          <w:color w:val="000000" w:themeColor="text1"/>
          <w:sz w:val="22"/>
          <w:szCs w:val="22"/>
        </w:rPr>
        <w:t>the set of</w:t>
      </w:r>
      <w:r>
        <w:rPr>
          <w:rFonts w:ascii="Calibri" w:eastAsia="Times New Roman" w:hAnsi="Calibri" w:cs="Calibri"/>
          <w:color w:val="000000" w:themeColor="text1"/>
          <w:sz w:val="22"/>
          <w:szCs w:val="22"/>
        </w:rPr>
        <w:t xml:space="preserve"> 58</w:t>
      </w:r>
      <w:r w:rsidRPr="000A2AEB">
        <w:rPr>
          <w:rFonts w:ascii="Calibri" w:eastAsia="Times New Roman" w:hAnsi="Calibri" w:cs="Calibri"/>
          <w:color w:val="000000" w:themeColor="text1"/>
          <w:sz w:val="22"/>
          <w:szCs w:val="22"/>
        </w:rPr>
        <w:t xml:space="preserve"> stationary early detection stations </w:t>
      </w:r>
      <w:r>
        <w:rPr>
          <w:rFonts w:ascii="Calibri" w:eastAsia="Times New Roman" w:hAnsi="Calibri" w:cs="Calibri"/>
          <w:color w:val="000000" w:themeColor="text1"/>
          <w:sz w:val="22"/>
          <w:szCs w:val="22"/>
        </w:rPr>
        <w:t xml:space="preserve">used for </w:t>
      </w:r>
      <w:r w:rsidRPr="000A2AEB">
        <w:rPr>
          <w:rFonts w:ascii="Calibri" w:eastAsia="Times New Roman" w:hAnsi="Calibri" w:cs="Calibri"/>
          <w:color w:val="000000" w:themeColor="text1"/>
          <w:sz w:val="22"/>
          <w:szCs w:val="22"/>
        </w:rPr>
        <w:t>monitoring the country's radiation situation. In May 2025, the distribution of 200 detectors began across an area of 84,000 km² in southeastern Poland. Measurements of the dose rate have already started and will continue for 12 months</w:t>
      </w:r>
      <w:r>
        <w:rPr>
          <w:rFonts w:ascii="Calibri" w:eastAsia="Times New Roman" w:hAnsi="Calibri" w:cs="Calibri"/>
          <w:color w:val="000000" w:themeColor="text1"/>
          <w:sz w:val="22"/>
          <w:szCs w:val="22"/>
        </w:rPr>
        <w:t xml:space="preserve"> </w:t>
      </w:r>
      <w:r w:rsidR="005D2DC7">
        <w:rPr>
          <w:rFonts w:ascii="Calibri" w:eastAsia="Times New Roman" w:hAnsi="Calibri" w:cs="Calibri"/>
          <w:color w:val="000000" w:themeColor="text1"/>
          <w:sz w:val="22"/>
          <w:szCs w:val="22"/>
        </w:rPr>
        <w:t>in</w:t>
      </w:r>
      <w:r>
        <w:rPr>
          <w:rFonts w:ascii="Calibri" w:eastAsia="Times New Roman" w:hAnsi="Calibri" w:cs="Calibri"/>
          <w:color w:val="000000" w:themeColor="text1"/>
          <w:sz w:val="22"/>
          <w:szCs w:val="22"/>
        </w:rPr>
        <w:t xml:space="preserve"> mobile mode</w:t>
      </w:r>
      <w:r w:rsidRPr="000A2AEB">
        <w:rPr>
          <w:rFonts w:ascii="Calibri" w:eastAsia="Times New Roman" w:hAnsi="Calibri" w:cs="Calibri"/>
          <w:color w:val="000000" w:themeColor="text1"/>
          <w:sz w:val="22"/>
          <w:szCs w:val="22"/>
        </w:rPr>
        <w:t xml:space="preserve">. </w:t>
      </w:r>
      <w:r w:rsidR="009B39AD" w:rsidRPr="009B39AD">
        <w:rPr>
          <w:rFonts w:ascii="Calibri" w:eastAsia="Times New Roman" w:hAnsi="Calibri" w:cs="Calibri"/>
          <w:color w:val="000000" w:themeColor="text1"/>
          <w:sz w:val="22"/>
          <w:szCs w:val="22"/>
        </w:rPr>
        <w:t xml:space="preserve">All </w:t>
      </w:r>
      <w:r w:rsidR="009B39AD">
        <w:rPr>
          <w:rFonts w:ascii="Calibri" w:eastAsia="Times New Roman" w:hAnsi="Calibri" w:cs="Calibri"/>
          <w:color w:val="000000" w:themeColor="text1"/>
          <w:sz w:val="22"/>
          <w:szCs w:val="22"/>
        </w:rPr>
        <w:t>obtained data</w:t>
      </w:r>
      <w:r w:rsidR="009B39AD" w:rsidRPr="009B39AD">
        <w:rPr>
          <w:rFonts w:ascii="Calibri" w:eastAsia="Times New Roman" w:hAnsi="Calibri" w:cs="Calibri"/>
          <w:color w:val="000000" w:themeColor="text1"/>
          <w:sz w:val="22"/>
          <w:szCs w:val="22"/>
        </w:rPr>
        <w:t xml:space="preserve"> are going to significantly expand the existing SAFECAST open dataset released under Public Domain license.</w:t>
      </w:r>
      <w:r w:rsidR="009B39AD">
        <w:rPr>
          <w:rFonts w:ascii="Calibri" w:eastAsia="Times New Roman" w:hAnsi="Calibri" w:cs="Calibri"/>
          <w:color w:val="000000" w:themeColor="text1"/>
          <w:sz w:val="22"/>
          <w:szCs w:val="22"/>
        </w:rPr>
        <w:t xml:space="preserve"> </w:t>
      </w:r>
      <w:r w:rsidR="005D2DC7" w:rsidRPr="005D2DC7">
        <w:rPr>
          <w:rFonts w:ascii="Calibri" w:eastAsia="Times New Roman" w:hAnsi="Calibri" w:cs="Calibri"/>
          <w:color w:val="000000" w:themeColor="text1"/>
          <w:sz w:val="22"/>
          <w:szCs w:val="22"/>
        </w:rPr>
        <w:t>The analyses conducted within CITISTRA will complement the results obtained through existing geostatistical methods, allowing us to develop new tools for characterizing and identifying current and future hotspots.</w:t>
      </w:r>
    </w:p>
    <w:p w14:paraId="286D971F" w14:textId="77777777" w:rsidR="000A2AEB" w:rsidRDefault="000A2AEB" w:rsidP="000A2AEB">
      <w:pPr>
        <w:ind w:firstLine="0"/>
        <w:rPr>
          <w:rFonts w:ascii="Calibri" w:hAnsi="Calibri" w:cs="Calibri"/>
          <w:sz w:val="22"/>
          <w:szCs w:val="22"/>
        </w:rPr>
      </w:pPr>
    </w:p>
    <w:p w14:paraId="3F0198DC" w14:textId="71BE3113" w:rsidR="000A2AEB" w:rsidRPr="00E90644" w:rsidRDefault="000A2AEB" w:rsidP="000A2AEB">
      <w:pPr>
        <w:ind w:firstLine="0"/>
        <w:rPr>
          <w:rFonts w:asciiTheme="minorHAnsi" w:hAnsiTheme="minorHAnsi" w:cstheme="minorHAnsi"/>
          <w:sz w:val="22"/>
        </w:rPr>
      </w:pPr>
      <w:r w:rsidRPr="00E90644">
        <w:rPr>
          <w:rFonts w:asciiTheme="minorHAnsi" w:hAnsiTheme="minorHAnsi" w:cstheme="minorHAnsi"/>
          <w:sz w:val="22"/>
        </w:rPr>
        <w:t>The CITISTRA project has received funding within the PIANOFORTE partnership from the Euratom2027 program under grant agreement no. 101061037</w:t>
      </w:r>
    </w:p>
    <w:p w14:paraId="3B520710" w14:textId="77777777" w:rsidR="000A2AEB" w:rsidRPr="00E90644" w:rsidRDefault="000A2AEB" w:rsidP="000A2AEB">
      <w:pPr>
        <w:ind w:firstLine="0"/>
        <w:rPr>
          <w:rFonts w:asciiTheme="minorHAnsi" w:hAnsiTheme="minorHAnsi" w:cstheme="minorHAnsi"/>
          <w:sz w:val="22"/>
        </w:rPr>
      </w:pPr>
    </w:p>
    <w:p w14:paraId="54E5D42B" w14:textId="77777777" w:rsidR="000A2AEB" w:rsidRPr="00E90644" w:rsidRDefault="000A2AEB" w:rsidP="000A2AEB">
      <w:pPr>
        <w:ind w:firstLine="0"/>
        <w:rPr>
          <w:rFonts w:asciiTheme="minorHAnsi" w:hAnsiTheme="minorHAnsi" w:cstheme="minorHAnsi"/>
          <w:sz w:val="22"/>
        </w:rPr>
      </w:pPr>
      <w:r>
        <w:rPr>
          <w:b/>
          <w:bCs/>
          <w:color w:val="000000"/>
          <w:bdr w:val="none" w:sz="0" w:space="0" w:color="auto" w:frame="1"/>
        </w:rPr>
        <w:fldChar w:fldCharType="begin"/>
      </w:r>
      <w:r>
        <w:rPr>
          <w:b/>
          <w:bCs/>
          <w:color w:val="000000"/>
          <w:bdr w:val="none" w:sz="0" w:space="0" w:color="auto" w:frame="1"/>
        </w:rPr>
        <w:instrText xml:space="preserve"> INCLUDEPICTURE "https://lh7-rt.googleusercontent.com/docsz/AD_4nXehe3xv8SCNCpxkb8bupWCBT9cVY10TatrRxQXynsWRE9wKgPbuWUv9oIY_uQ_WbCf-ubh-ROTuvgRn9meDrPgdZVKKnEBiREkdrVKlRWGiDOL_4g0N3FAmVRMHk4MBQeUuiKUPJVoR0kSRWzZ8UkQ?key=yGiSgd5AMN56XiHoDkR9fBAG" \* MERGEFORMATINET </w:instrText>
      </w:r>
      <w:r>
        <w:rPr>
          <w:b/>
          <w:bCs/>
          <w:color w:val="000000"/>
          <w:bdr w:val="none" w:sz="0" w:space="0" w:color="auto" w:frame="1"/>
        </w:rPr>
        <w:fldChar w:fldCharType="separate"/>
      </w:r>
      <w:r>
        <w:rPr>
          <w:b/>
          <w:bCs/>
          <w:noProof/>
          <w:color w:val="000000"/>
          <w:bdr w:val="none" w:sz="0" w:space="0" w:color="auto" w:frame="1"/>
        </w:rPr>
        <w:drawing>
          <wp:inline distT="0" distB="0" distL="0" distR="0" wp14:anchorId="100949EB" wp14:editId="4F657D1C">
            <wp:extent cx="1130300" cy="673100"/>
            <wp:effectExtent l="0" t="0" r="0" b="0"/>
            <wp:docPr id="293307847" name="Obraz 2"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07847" name="Obraz 2" descr="Obraz zawierający tekst, zrzut ekranu, Czcionka, logo&#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0" cy="673100"/>
                    </a:xfrm>
                    <a:prstGeom prst="rect">
                      <a:avLst/>
                    </a:prstGeom>
                    <a:noFill/>
                    <a:ln>
                      <a:noFill/>
                    </a:ln>
                  </pic:spPr>
                </pic:pic>
              </a:graphicData>
            </a:graphic>
          </wp:inline>
        </w:drawing>
      </w:r>
      <w:r>
        <w:rPr>
          <w:b/>
          <w:bCs/>
          <w:color w:val="000000"/>
          <w:bdr w:val="none" w:sz="0" w:space="0" w:color="auto" w:frame="1"/>
        </w:rPr>
        <w:fldChar w:fldCharType="end"/>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"https://lh7-rt.googleusercontent.com/docsz/AD_4nXfG3gCmSSMQtpqSZfWZv1JKVdsCTgiVWHnc9NySw_sPwrhYddlIuvmkc40UMQNqNeYr8LKsPe0MNbBPVW77j2mDVdkyLtyTrMFeh3AusC-aZuJvh49AslaxcVA4L71bSW6a4cC73UTgDRmK0z-zH-s?key=yGiSgd5AMN56XiHoDkR9fBAG"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037D729E" wp14:editId="7EA2C9E6">
            <wp:extent cx="1041400" cy="698500"/>
            <wp:effectExtent l="0" t="0" r="0" b="0"/>
            <wp:docPr id="499149961" name="Obraz 1" descr="Obraz zawierający gwiazda, flaga, niebieskie,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49961" name="Obraz 1" descr="Obraz zawierający gwiazda, flaga, niebieskie, Jaskrawoniebieski&#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69850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14:paraId="4B3C6039" w14:textId="77777777" w:rsidR="000A2AEB" w:rsidRDefault="000A2AEB" w:rsidP="000B320E">
      <w:pPr>
        <w:spacing w:before="240"/>
        <w:ind w:firstLine="0"/>
        <w:rPr>
          <w:rFonts w:ascii="Calibri" w:hAnsi="Calibri" w:cs="Calibri"/>
          <w:sz w:val="22"/>
          <w:szCs w:val="22"/>
        </w:rPr>
      </w:pPr>
    </w:p>
    <w:p w14:paraId="61ADBB8F" w14:textId="77777777" w:rsidR="000A2AEB" w:rsidRDefault="000A2AEB" w:rsidP="000B320E">
      <w:pPr>
        <w:spacing w:before="240"/>
        <w:ind w:firstLine="0"/>
        <w:rPr>
          <w:rFonts w:ascii="Calibri" w:hAnsi="Calibri" w:cs="Calibri"/>
          <w:sz w:val="22"/>
          <w:szCs w:val="22"/>
        </w:rPr>
      </w:pPr>
    </w:p>
    <w:p w14:paraId="4E3FD5BB" w14:textId="036C134B" w:rsidR="00E90644" w:rsidRPr="00E90644" w:rsidRDefault="00E90644" w:rsidP="00A1200F">
      <w:pPr>
        <w:ind w:firstLine="0"/>
        <w:rPr>
          <w:rFonts w:asciiTheme="minorHAnsi" w:hAnsiTheme="minorHAnsi" w:cstheme="minorHAnsi"/>
          <w:sz w:val="22"/>
        </w:rPr>
      </w:pPr>
    </w:p>
    <w:sectPr w:rsidR="00E90644" w:rsidRPr="00E90644"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8AE5" w14:textId="77777777" w:rsidR="00AB5157" w:rsidRDefault="00AB5157" w:rsidP="007908D5">
      <w:r>
        <w:separator/>
      </w:r>
    </w:p>
  </w:endnote>
  <w:endnote w:type="continuationSeparator" w:id="0">
    <w:p w14:paraId="6A486120" w14:textId="77777777" w:rsidR="00AB5157" w:rsidRDefault="00AB5157"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CF5A3" w14:textId="77777777" w:rsidR="00AB5157" w:rsidRDefault="00AB5157" w:rsidP="007908D5">
      <w:r>
        <w:separator/>
      </w:r>
    </w:p>
  </w:footnote>
  <w:footnote w:type="continuationSeparator" w:id="0">
    <w:p w14:paraId="79A95718" w14:textId="77777777" w:rsidR="00AB5157" w:rsidRDefault="00AB5157" w:rsidP="0079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06F82"/>
    <w:multiLevelType w:val="hybridMultilevel"/>
    <w:tmpl w:val="B7CEE5FC"/>
    <w:lvl w:ilvl="0" w:tplc="B76EA38C">
      <w:numFmt w:val="bullet"/>
      <w:lvlText w:val="-"/>
      <w:lvlJc w:val="left"/>
      <w:pPr>
        <w:ind w:left="720" w:hanging="360"/>
      </w:pPr>
      <w:rPr>
        <w:rFonts w:ascii="Calibri" w:eastAsia="MS Mincho"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776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2AEB"/>
    <w:rsid w:val="000A4B3D"/>
    <w:rsid w:val="000A60D3"/>
    <w:rsid w:val="000B320E"/>
    <w:rsid w:val="000D5AD5"/>
    <w:rsid w:val="000D7C41"/>
    <w:rsid w:val="001B1ACD"/>
    <w:rsid w:val="0022174D"/>
    <w:rsid w:val="0025661B"/>
    <w:rsid w:val="00303F50"/>
    <w:rsid w:val="003151D0"/>
    <w:rsid w:val="00317AC9"/>
    <w:rsid w:val="00362665"/>
    <w:rsid w:val="00476EBA"/>
    <w:rsid w:val="004804A3"/>
    <w:rsid w:val="004C60EC"/>
    <w:rsid w:val="004D4804"/>
    <w:rsid w:val="004E2C7A"/>
    <w:rsid w:val="00502CF7"/>
    <w:rsid w:val="005D2DC7"/>
    <w:rsid w:val="006849ED"/>
    <w:rsid w:val="00702AD2"/>
    <w:rsid w:val="007908D5"/>
    <w:rsid w:val="00793CE7"/>
    <w:rsid w:val="00863850"/>
    <w:rsid w:val="0088002C"/>
    <w:rsid w:val="009B39AD"/>
    <w:rsid w:val="009D77D0"/>
    <w:rsid w:val="00A1200F"/>
    <w:rsid w:val="00A14BEA"/>
    <w:rsid w:val="00AB5157"/>
    <w:rsid w:val="00AF5AC0"/>
    <w:rsid w:val="00B71970"/>
    <w:rsid w:val="00C310AF"/>
    <w:rsid w:val="00C641EF"/>
    <w:rsid w:val="00CB2FBD"/>
    <w:rsid w:val="00CF2455"/>
    <w:rsid w:val="00E064AD"/>
    <w:rsid w:val="00E90644"/>
    <w:rsid w:val="00F24662"/>
    <w:rsid w:val="00F2621B"/>
    <w:rsid w:val="00F4295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A9A87832-7BDB-6949-B1B1-7C76EC79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2CF7"/>
    <w:rPr>
      <w:color w:val="0563C1"/>
      <w:u w:val="single"/>
    </w:rPr>
  </w:style>
  <w:style w:type="paragraph" w:styleId="Nagwek">
    <w:name w:val="header"/>
    <w:basedOn w:val="Normalny"/>
    <w:link w:val="NagwekZnak"/>
    <w:uiPriority w:val="99"/>
    <w:unhideWhenUsed/>
    <w:rsid w:val="007908D5"/>
    <w:pPr>
      <w:tabs>
        <w:tab w:val="center" w:pos="4536"/>
        <w:tab w:val="right" w:pos="9072"/>
      </w:tabs>
    </w:pPr>
  </w:style>
  <w:style w:type="character" w:customStyle="1" w:styleId="NagwekZnak">
    <w:name w:val="Nagłówek Znak"/>
    <w:basedOn w:val="Domylnaczcionkaakapitu"/>
    <w:link w:val="Nagwek"/>
    <w:uiPriority w:val="99"/>
    <w:rsid w:val="007908D5"/>
    <w:rPr>
      <w:rFonts w:ascii="Times New Roman" w:eastAsia="MS Mincho" w:hAnsi="Times New Roman" w:cs="Times New Roman"/>
      <w:kern w:val="2"/>
      <w:sz w:val="24"/>
      <w:szCs w:val="24"/>
      <w:lang w:val="en-US" w:eastAsia="ja-JP"/>
      <w14:ligatures w14:val="none"/>
    </w:rPr>
  </w:style>
  <w:style w:type="paragraph" w:styleId="Stopka">
    <w:name w:val="footer"/>
    <w:basedOn w:val="Normalny"/>
    <w:link w:val="StopkaZnak"/>
    <w:uiPriority w:val="99"/>
    <w:unhideWhenUsed/>
    <w:rsid w:val="007908D5"/>
    <w:pPr>
      <w:tabs>
        <w:tab w:val="center" w:pos="4536"/>
        <w:tab w:val="right" w:pos="9072"/>
      </w:tabs>
    </w:pPr>
  </w:style>
  <w:style w:type="character" w:customStyle="1" w:styleId="StopkaZnak">
    <w:name w:val="Stopka Znak"/>
    <w:basedOn w:val="Domylnaczcionkaakapitu"/>
    <w:link w:val="Stopka"/>
    <w:uiPriority w:val="99"/>
    <w:rsid w:val="007908D5"/>
    <w:rPr>
      <w:rFonts w:ascii="Times New Roman" w:eastAsia="MS Mincho" w:hAnsi="Times New Roman" w:cs="Times New Roman"/>
      <w:kern w:val="2"/>
      <w:sz w:val="24"/>
      <w:szCs w:val="24"/>
      <w:lang w:val="en-US" w:eastAsia="ja-JP"/>
      <w14:ligatures w14:val="none"/>
    </w:rPr>
  </w:style>
  <w:style w:type="paragraph" w:styleId="Bezodstpw">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ierozpoznanawzmianka">
    <w:name w:val="Unresolved Mention"/>
    <w:basedOn w:val="Domylnaczcionkaakapitu"/>
    <w:uiPriority w:val="99"/>
    <w:semiHidden/>
    <w:unhideWhenUsed/>
    <w:rsid w:val="00A1200F"/>
    <w:rPr>
      <w:color w:val="605E5C"/>
      <w:shd w:val="clear" w:color="auto" w:fill="E1DFDD"/>
    </w:rPr>
  </w:style>
  <w:style w:type="paragraph" w:customStyle="1" w:styleId="author">
    <w:name w:val="author"/>
    <w:basedOn w:val="Normalny"/>
    <w:next w:val="Normalny"/>
    <w:uiPriority w:val="99"/>
    <w:rsid w:val="001B1ACD"/>
    <w:pPr>
      <w:autoSpaceDE w:val="0"/>
      <w:autoSpaceDN w:val="0"/>
      <w:adjustRightInd w:val="0"/>
      <w:spacing w:after="120"/>
      <w:ind w:firstLine="0"/>
      <w:jc w:val="center"/>
    </w:pPr>
    <w:rPr>
      <w:rFonts w:eastAsiaTheme="minorEastAsia"/>
      <w:noProof/>
      <w:kern w:val="0"/>
      <w:sz w:val="20"/>
      <w:szCs w:val="20"/>
      <w:lang w:val="pl-PL" w:eastAsia="pl-PL"/>
    </w:rPr>
  </w:style>
  <w:style w:type="paragraph" w:customStyle="1" w:styleId="centerpar">
    <w:name w:val="centerpar"/>
    <w:basedOn w:val="Normalny"/>
    <w:uiPriority w:val="99"/>
    <w:rsid w:val="00E064AD"/>
    <w:pPr>
      <w:keepLines/>
      <w:widowControl/>
      <w:autoSpaceDE w:val="0"/>
      <w:autoSpaceDN w:val="0"/>
      <w:adjustRightInd w:val="0"/>
      <w:spacing w:before="120" w:after="120"/>
      <w:ind w:firstLine="0"/>
      <w:jc w:val="center"/>
    </w:pPr>
    <w:rPr>
      <w:rFonts w:eastAsiaTheme="minorEastAsia"/>
      <w:noProof/>
      <w:kern w:val="0"/>
      <w:lang w:val="pl-PL" w:eastAsia="pl-PL"/>
    </w:rPr>
  </w:style>
  <w:style w:type="paragraph" w:customStyle="1" w:styleId="bibitem">
    <w:name w:val="bibitem"/>
    <w:basedOn w:val="Normalny"/>
    <w:uiPriority w:val="99"/>
    <w:rsid w:val="00E90644"/>
    <w:pPr>
      <w:autoSpaceDE w:val="0"/>
      <w:autoSpaceDN w:val="0"/>
      <w:adjustRightInd w:val="0"/>
      <w:ind w:left="567" w:hanging="567"/>
      <w:jc w:val="left"/>
    </w:pPr>
    <w:rPr>
      <w:rFonts w:eastAsiaTheme="minorEastAsia"/>
      <w:noProof/>
      <w:kern w:val="0"/>
      <w:sz w:val="20"/>
      <w:szCs w:val="20"/>
      <w:lang w:val="pl-PL" w:eastAsia="pl-PL"/>
    </w:rPr>
  </w:style>
  <w:style w:type="paragraph" w:styleId="Akapitzlist">
    <w:name w:val="List Paragraph"/>
    <w:basedOn w:val="Normalny"/>
    <w:uiPriority w:val="34"/>
    <w:qFormat/>
    <w:rsid w:val="000A2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657">
      <w:bodyDiv w:val="1"/>
      <w:marLeft w:val="0"/>
      <w:marRight w:val="0"/>
      <w:marTop w:val="0"/>
      <w:marBottom w:val="0"/>
      <w:divBdr>
        <w:top w:val="none" w:sz="0" w:space="0" w:color="auto"/>
        <w:left w:val="none" w:sz="0" w:space="0" w:color="auto"/>
        <w:bottom w:val="none" w:sz="0" w:space="0" w:color="auto"/>
        <w:right w:val="none" w:sz="0" w:space="0" w:color="auto"/>
      </w:divBdr>
    </w:div>
    <w:div w:id="194581800">
      <w:bodyDiv w:val="1"/>
      <w:marLeft w:val="0"/>
      <w:marRight w:val="0"/>
      <w:marTop w:val="0"/>
      <w:marBottom w:val="0"/>
      <w:divBdr>
        <w:top w:val="none" w:sz="0" w:space="0" w:color="auto"/>
        <w:left w:val="none" w:sz="0" w:space="0" w:color="auto"/>
        <w:bottom w:val="none" w:sz="0" w:space="0" w:color="auto"/>
        <w:right w:val="none" w:sz="0" w:space="0" w:color="auto"/>
      </w:divBdr>
    </w:div>
    <w:div w:id="638924797">
      <w:bodyDiv w:val="1"/>
      <w:marLeft w:val="0"/>
      <w:marRight w:val="0"/>
      <w:marTop w:val="0"/>
      <w:marBottom w:val="0"/>
      <w:divBdr>
        <w:top w:val="none" w:sz="0" w:space="0" w:color="auto"/>
        <w:left w:val="none" w:sz="0" w:space="0" w:color="auto"/>
        <w:bottom w:val="none" w:sz="0" w:space="0" w:color="auto"/>
        <w:right w:val="none" w:sz="0" w:space="0" w:color="auto"/>
      </w:divBdr>
    </w:div>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524510775">
      <w:bodyDiv w:val="1"/>
      <w:marLeft w:val="0"/>
      <w:marRight w:val="0"/>
      <w:marTop w:val="0"/>
      <w:marBottom w:val="0"/>
      <w:divBdr>
        <w:top w:val="none" w:sz="0" w:space="0" w:color="auto"/>
        <w:left w:val="none" w:sz="0" w:space="0" w:color="auto"/>
        <w:bottom w:val="none" w:sz="0" w:space="0" w:color="auto"/>
        <w:right w:val="none" w:sz="0" w:space="0" w:color="auto"/>
      </w:divBdr>
      <w:divsChild>
        <w:div w:id="423188495">
          <w:marLeft w:val="0"/>
          <w:marRight w:val="0"/>
          <w:marTop w:val="0"/>
          <w:marBottom w:val="0"/>
          <w:divBdr>
            <w:top w:val="none" w:sz="0" w:space="0" w:color="auto"/>
            <w:left w:val="none" w:sz="0" w:space="0" w:color="auto"/>
            <w:bottom w:val="none" w:sz="0" w:space="0" w:color="auto"/>
            <w:right w:val="none" w:sz="0" w:space="0" w:color="auto"/>
          </w:divBdr>
          <w:divsChild>
            <w:div w:id="1707490149">
              <w:marLeft w:val="0"/>
              <w:marRight w:val="0"/>
              <w:marTop w:val="0"/>
              <w:marBottom w:val="0"/>
              <w:divBdr>
                <w:top w:val="none" w:sz="0" w:space="0" w:color="auto"/>
                <w:left w:val="none" w:sz="0" w:space="0" w:color="auto"/>
                <w:bottom w:val="none" w:sz="0" w:space="0" w:color="auto"/>
                <w:right w:val="none" w:sz="0" w:space="0" w:color="auto"/>
              </w:divBdr>
              <w:divsChild>
                <w:div w:id="507330654">
                  <w:marLeft w:val="0"/>
                  <w:marRight w:val="0"/>
                  <w:marTop w:val="0"/>
                  <w:marBottom w:val="0"/>
                  <w:divBdr>
                    <w:top w:val="none" w:sz="0" w:space="0" w:color="auto"/>
                    <w:left w:val="none" w:sz="0" w:space="0" w:color="auto"/>
                    <w:bottom w:val="none" w:sz="0" w:space="0" w:color="auto"/>
                    <w:right w:val="none" w:sz="0" w:space="0" w:color="auto"/>
                  </w:divBdr>
                  <w:divsChild>
                    <w:div w:id="4176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6317">
          <w:marLeft w:val="0"/>
          <w:marRight w:val="0"/>
          <w:marTop w:val="0"/>
          <w:marBottom w:val="0"/>
          <w:divBdr>
            <w:top w:val="none" w:sz="0" w:space="0" w:color="auto"/>
            <w:left w:val="none" w:sz="0" w:space="0" w:color="auto"/>
            <w:bottom w:val="none" w:sz="0" w:space="0" w:color="auto"/>
            <w:right w:val="none" w:sz="0" w:space="0" w:color="auto"/>
          </w:divBdr>
          <w:divsChild>
            <w:div w:id="855390359">
              <w:marLeft w:val="0"/>
              <w:marRight w:val="0"/>
              <w:marTop w:val="0"/>
              <w:marBottom w:val="0"/>
              <w:divBdr>
                <w:top w:val="none" w:sz="0" w:space="0" w:color="auto"/>
                <w:left w:val="none" w:sz="0" w:space="0" w:color="auto"/>
                <w:bottom w:val="none" w:sz="0" w:space="0" w:color="auto"/>
                <w:right w:val="none" w:sz="0" w:space="0" w:color="auto"/>
              </w:divBdr>
              <w:divsChild>
                <w:div w:id="106125049">
                  <w:marLeft w:val="0"/>
                  <w:marRight w:val="0"/>
                  <w:marTop w:val="0"/>
                  <w:marBottom w:val="0"/>
                  <w:divBdr>
                    <w:top w:val="none" w:sz="0" w:space="0" w:color="auto"/>
                    <w:left w:val="none" w:sz="0" w:space="0" w:color="auto"/>
                    <w:bottom w:val="none" w:sz="0" w:space="0" w:color="auto"/>
                    <w:right w:val="none" w:sz="0" w:space="0" w:color="auto"/>
                  </w:divBdr>
                </w:div>
              </w:divsChild>
            </w:div>
            <w:div w:id="17807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 w:id="177998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484</Words>
  <Characters>2908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Renata Kierepko</cp:lastModifiedBy>
  <cp:revision>3</cp:revision>
  <cp:lastPrinted>2024-12-12T14:03:00Z</cp:lastPrinted>
  <dcterms:created xsi:type="dcterms:W3CDTF">2025-07-21T10:05:00Z</dcterms:created>
  <dcterms:modified xsi:type="dcterms:W3CDTF">2025-07-28T07:55:00Z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