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6BC63" w14:textId="02D237A5" w:rsidR="009D29A5" w:rsidRPr="0060082D" w:rsidRDefault="0060082D" w:rsidP="007E21D2">
      <w:pPr>
        <w:jc w:val="center"/>
        <w:rPr>
          <w:rFonts w:ascii="Calibri" w:hAnsi="Calibri" w:cs="Calibri"/>
          <w:b/>
          <w:bCs/>
          <w:lang w:val="en-GB"/>
        </w:rPr>
      </w:pPr>
      <w:r w:rsidRPr="0060082D">
        <w:rPr>
          <w:rFonts w:ascii="Calibri" w:hAnsi="Calibri" w:cs="Calibri"/>
          <w:b/>
          <w:bCs/>
          <w:sz w:val="24"/>
          <w:szCs w:val="24"/>
          <w:lang w:val="en-GB"/>
        </w:rPr>
        <w:t>Direct Plutonium Transfer from s</w:t>
      </w:r>
      <w:r>
        <w:rPr>
          <w:rFonts w:ascii="Calibri" w:hAnsi="Calibri" w:cs="Calibri"/>
          <w:b/>
          <w:bCs/>
          <w:sz w:val="24"/>
          <w:szCs w:val="24"/>
          <w:lang w:val="en-GB"/>
        </w:rPr>
        <w:t xml:space="preserve">oils to </w:t>
      </w:r>
      <w:r w:rsidR="00B06861">
        <w:rPr>
          <w:rFonts w:ascii="Calibri" w:hAnsi="Calibri" w:cs="Calibri"/>
          <w:b/>
          <w:bCs/>
          <w:sz w:val="24"/>
          <w:szCs w:val="24"/>
          <w:lang w:val="en-GB"/>
        </w:rPr>
        <w:t>animal biota in Palomares</w:t>
      </w:r>
    </w:p>
    <w:p w14:paraId="0F3FC47E" w14:textId="43C8C956" w:rsidR="00C648B8" w:rsidRPr="003A443F" w:rsidRDefault="00EE01C4" w:rsidP="00C648B8">
      <w:pPr>
        <w:pStyle w:val="Authors"/>
        <w:snapToGrid w:val="0"/>
        <w:rPr>
          <w:rFonts w:ascii="Calibri" w:hAnsi="Calibri" w:cs="Calibri"/>
          <w:i/>
          <w:iCs/>
          <w:sz w:val="22"/>
          <w:szCs w:val="22"/>
        </w:rPr>
      </w:pPr>
      <w:r>
        <w:rPr>
          <w:rFonts w:ascii="Calibri" w:hAnsi="Calibri" w:cs="Calibri"/>
          <w:i/>
          <w:iCs/>
          <w:sz w:val="22"/>
          <w:szCs w:val="22"/>
        </w:rPr>
        <w:t>I, Vioque</w:t>
      </w:r>
      <w:r w:rsidRPr="005B4344">
        <w:rPr>
          <w:rFonts w:ascii="Calibri" w:hAnsi="Calibri" w:cs="Calibri"/>
          <w:i/>
          <w:iCs/>
          <w:sz w:val="22"/>
          <w:szCs w:val="22"/>
          <w:vertAlign w:val="superscript"/>
        </w:rPr>
        <w:t>1</w:t>
      </w:r>
      <w:r w:rsidR="00C648B8" w:rsidRPr="003A443F">
        <w:rPr>
          <w:rFonts w:ascii="Calibri" w:hAnsi="Calibri" w:cs="Calibri"/>
          <w:i/>
          <w:iCs/>
          <w:sz w:val="22"/>
          <w:szCs w:val="22"/>
        </w:rPr>
        <w:t xml:space="preserve">,  </w:t>
      </w:r>
      <w:r>
        <w:rPr>
          <w:rFonts w:ascii="Calibri" w:hAnsi="Calibri" w:cs="Calibri"/>
          <w:i/>
          <w:iCs/>
          <w:sz w:val="22"/>
          <w:szCs w:val="22"/>
        </w:rPr>
        <w:t>O.C.Lind</w:t>
      </w:r>
      <w:r w:rsidRPr="005B4344">
        <w:rPr>
          <w:rFonts w:ascii="Calibri" w:hAnsi="Calibri" w:cs="Calibri"/>
          <w:i/>
          <w:iCs/>
          <w:sz w:val="22"/>
          <w:szCs w:val="22"/>
          <w:vertAlign w:val="superscript"/>
        </w:rPr>
        <w:t>2</w:t>
      </w:r>
      <w:r w:rsidR="00C648B8" w:rsidRPr="003A443F">
        <w:rPr>
          <w:rFonts w:ascii="Calibri" w:hAnsi="Calibri" w:cs="Calibri"/>
          <w:i/>
          <w:iCs/>
          <w:sz w:val="22"/>
          <w:szCs w:val="22"/>
        </w:rPr>
        <w:t xml:space="preserve">, </w:t>
      </w:r>
      <w:r w:rsidR="001005F0">
        <w:rPr>
          <w:rFonts w:ascii="Calibri" w:hAnsi="Calibri" w:cs="Calibri"/>
          <w:i/>
          <w:iCs/>
          <w:sz w:val="22"/>
          <w:szCs w:val="22"/>
        </w:rPr>
        <w:t>J. Galván</w:t>
      </w:r>
      <w:r w:rsidR="001005F0" w:rsidRPr="005A38CC">
        <w:rPr>
          <w:rFonts w:ascii="Calibri" w:hAnsi="Calibri" w:cs="Calibri"/>
          <w:i/>
          <w:iCs/>
          <w:sz w:val="22"/>
          <w:szCs w:val="22"/>
          <w:vertAlign w:val="superscript"/>
        </w:rPr>
        <w:t>3</w:t>
      </w:r>
      <w:r w:rsidR="001005F0">
        <w:rPr>
          <w:rFonts w:ascii="Calibri" w:hAnsi="Calibri" w:cs="Calibri"/>
          <w:i/>
          <w:iCs/>
          <w:sz w:val="22"/>
          <w:szCs w:val="22"/>
        </w:rPr>
        <w:t xml:space="preserve"> </w:t>
      </w:r>
      <w:r w:rsidR="00C648B8" w:rsidRPr="003A443F">
        <w:rPr>
          <w:rFonts w:ascii="Calibri" w:hAnsi="Calibri" w:cs="Calibri"/>
          <w:i/>
          <w:iCs/>
          <w:sz w:val="22"/>
          <w:szCs w:val="22"/>
        </w:rPr>
        <w:t xml:space="preserve">and </w:t>
      </w:r>
      <w:r w:rsidR="00C648B8" w:rsidRPr="003A443F">
        <w:rPr>
          <w:rFonts w:ascii="Calibri" w:hAnsi="Calibri" w:cs="Calibri"/>
          <w:b/>
          <w:bCs/>
          <w:i/>
          <w:iCs/>
          <w:sz w:val="22"/>
          <w:szCs w:val="22"/>
        </w:rPr>
        <w:t>R. García-Tenorio</w:t>
      </w:r>
      <w:r w:rsidR="001005F0" w:rsidRPr="005A38CC">
        <w:rPr>
          <w:rFonts w:ascii="Calibri" w:hAnsi="Calibri" w:cs="Calibri"/>
          <w:b/>
          <w:bCs/>
          <w:i/>
          <w:iCs/>
          <w:sz w:val="22"/>
          <w:szCs w:val="22"/>
          <w:vertAlign w:val="superscript"/>
        </w:rPr>
        <w:t>1,</w:t>
      </w:r>
      <w:r w:rsidR="005B4344">
        <w:rPr>
          <w:rFonts w:ascii="Calibri" w:hAnsi="Calibri" w:cs="Calibri"/>
          <w:b/>
          <w:bCs/>
          <w:i/>
          <w:iCs/>
          <w:sz w:val="22"/>
          <w:szCs w:val="22"/>
          <w:vertAlign w:val="superscript"/>
        </w:rPr>
        <w:t>3</w:t>
      </w:r>
      <w:r w:rsidR="003A443F">
        <w:rPr>
          <w:rFonts w:ascii="Calibri" w:hAnsi="Calibri" w:cs="Calibri"/>
          <w:b/>
          <w:bCs/>
          <w:i/>
          <w:iCs/>
          <w:sz w:val="22"/>
          <w:szCs w:val="22"/>
          <w:vertAlign w:val="superscript"/>
        </w:rPr>
        <w:t>*</w:t>
      </w:r>
    </w:p>
    <w:p w14:paraId="1C61C49B" w14:textId="77777777" w:rsidR="00C648B8" w:rsidRPr="00E852FB" w:rsidRDefault="00C648B8" w:rsidP="00C648B8">
      <w:pPr>
        <w:pStyle w:val="Authors"/>
        <w:snapToGrid w:val="0"/>
        <w:rPr>
          <w:rFonts w:ascii="Calibri" w:hAnsi="Calibri" w:cs="Calibri"/>
          <w:sz w:val="22"/>
          <w:szCs w:val="22"/>
        </w:rPr>
      </w:pPr>
    </w:p>
    <w:p w14:paraId="6DC035F0" w14:textId="29D3716E" w:rsidR="00C648B8" w:rsidRPr="0032298D" w:rsidRDefault="00C648B8" w:rsidP="001F50F4">
      <w:pPr>
        <w:pStyle w:val="NormalWeb"/>
        <w:keepNext/>
        <w:spacing w:before="0" w:line="240" w:lineRule="auto"/>
        <w:jc w:val="center"/>
        <w:rPr>
          <w:rFonts w:ascii="Calibri" w:hAnsi="Calibri" w:cs="Calibri"/>
          <w:i/>
          <w:iCs/>
          <w:sz w:val="22"/>
          <w:szCs w:val="22"/>
          <w:vertAlign w:val="superscript"/>
          <w:lang w:bidi="hi-IN"/>
        </w:rPr>
      </w:pPr>
      <w:r w:rsidRPr="0032298D">
        <w:rPr>
          <w:rFonts w:ascii="Calibri" w:hAnsi="Calibri" w:cs="Calibri"/>
          <w:i/>
          <w:iCs/>
          <w:sz w:val="22"/>
          <w:szCs w:val="22"/>
          <w:vertAlign w:val="superscript"/>
        </w:rPr>
        <w:t>1</w:t>
      </w:r>
      <w:r w:rsidRPr="0032298D">
        <w:rPr>
          <w:rFonts w:ascii="Calibri" w:hAnsi="Calibri" w:cs="Calibri"/>
          <w:i/>
          <w:iCs/>
          <w:sz w:val="22"/>
          <w:szCs w:val="22"/>
        </w:rPr>
        <w:t xml:space="preserve"> </w:t>
      </w:r>
      <w:r w:rsidR="006B50C4" w:rsidRPr="0032298D">
        <w:rPr>
          <w:rFonts w:ascii="Calibri" w:hAnsi="Calibri" w:cs="Calibri"/>
          <w:i/>
          <w:iCs/>
          <w:sz w:val="22"/>
          <w:szCs w:val="22"/>
        </w:rPr>
        <w:t>Departamento</w:t>
      </w:r>
      <w:r w:rsidR="0032298D" w:rsidRPr="0032298D">
        <w:rPr>
          <w:rFonts w:ascii="Calibri" w:hAnsi="Calibri" w:cs="Calibri"/>
          <w:i/>
          <w:iCs/>
          <w:sz w:val="22"/>
          <w:szCs w:val="22"/>
        </w:rPr>
        <w:t xml:space="preserve"> </w:t>
      </w:r>
      <w:r w:rsidR="006B50C4" w:rsidRPr="0032298D">
        <w:rPr>
          <w:rFonts w:ascii="Calibri" w:hAnsi="Calibri" w:cs="Calibri"/>
          <w:i/>
          <w:iCs/>
          <w:sz w:val="22"/>
          <w:szCs w:val="22"/>
        </w:rPr>
        <w:t>Física</w:t>
      </w:r>
      <w:r w:rsidR="0032298D" w:rsidRPr="0032298D">
        <w:rPr>
          <w:rFonts w:ascii="Calibri" w:hAnsi="Calibri" w:cs="Calibri"/>
          <w:i/>
          <w:iCs/>
          <w:sz w:val="22"/>
          <w:szCs w:val="22"/>
        </w:rPr>
        <w:t xml:space="preserve"> Aplicada II, Universidad de Sevilla</w:t>
      </w:r>
      <w:r w:rsidR="0032298D">
        <w:rPr>
          <w:rFonts w:ascii="Calibri" w:hAnsi="Calibri" w:cs="Calibri"/>
          <w:i/>
          <w:iCs/>
          <w:sz w:val="22"/>
          <w:szCs w:val="22"/>
        </w:rPr>
        <w:t>, Spain</w:t>
      </w:r>
    </w:p>
    <w:p w14:paraId="01E22AE8" w14:textId="4FB7F753" w:rsidR="00C648B8" w:rsidRDefault="00C648B8" w:rsidP="001F50F4">
      <w:pPr>
        <w:pStyle w:val="NormalWeb"/>
        <w:spacing w:before="0" w:line="240" w:lineRule="auto"/>
        <w:jc w:val="center"/>
        <w:rPr>
          <w:rFonts w:ascii="Calibri" w:hAnsi="Calibri" w:cs="Calibri"/>
          <w:i/>
          <w:iCs/>
          <w:color w:val="2E2E2E"/>
          <w:sz w:val="22"/>
          <w:szCs w:val="22"/>
          <w:shd w:val="clear" w:color="auto" w:fill="FFFFFF"/>
          <w:lang w:val="en-GB"/>
        </w:rPr>
      </w:pPr>
      <w:r w:rsidRPr="00161750">
        <w:rPr>
          <w:rFonts w:ascii="Calibri" w:hAnsi="Calibri" w:cs="Calibri"/>
          <w:i/>
          <w:iCs/>
          <w:sz w:val="22"/>
          <w:szCs w:val="22"/>
          <w:vertAlign w:val="superscript"/>
          <w:lang w:val="en-US" w:bidi="hi-IN"/>
        </w:rPr>
        <w:t>2</w:t>
      </w:r>
      <w:r w:rsidR="000D3AC2" w:rsidRPr="000D3AC2">
        <w:rPr>
          <w:rFonts w:ascii="Calibri" w:hAnsi="Calibri" w:cs="Calibri"/>
          <w:i/>
          <w:iCs/>
          <w:color w:val="2E2E2E"/>
          <w:sz w:val="22"/>
          <w:szCs w:val="22"/>
          <w:shd w:val="clear" w:color="auto" w:fill="FFFFFF"/>
          <w:lang w:val="en-GB"/>
        </w:rPr>
        <w:t>Norwegian University of Life Sciences, Centre of Excellence for Environmental Radioactivity</w:t>
      </w:r>
      <w:r w:rsidR="00796B45">
        <w:rPr>
          <w:rFonts w:ascii="Calibri" w:hAnsi="Calibri" w:cs="Calibri"/>
          <w:i/>
          <w:iCs/>
          <w:color w:val="2E2E2E"/>
          <w:sz w:val="22"/>
          <w:szCs w:val="22"/>
          <w:shd w:val="clear" w:color="auto" w:fill="FFFFFF"/>
          <w:lang w:val="en-GB"/>
        </w:rPr>
        <w:t>, Norway</w:t>
      </w:r>
    </w:p>
    <w:p w14:paraId="2E23C5FF" w14:textId="0A3ED807" w:rsidR="00796B45" w:rsidRPr="001F50F4" w:rsidRDefault="00C6183D" w:rsidP="001F50F4">
      <w:pPr>
        <w:pStyle w:val="NormalWeb"/>
        <w:spacing w:before="0" w:line="240" w:lineRule="auto"/>
        <w:jc w:val="center"/>
        <w:rPr>
          <w:rFonts w:ascii="Calibri" w:hAnsi="Calibri" w:cs="Calibri"/>
          <w:i/>
          <w:iCs/>
          <w:sz w:val="22"/>
          <w:szCs w:val="22"/>
        </w:rPr>
      </w:pPr>
      <w:r w:rsidRPr="001F50F4">
        <w:rPr>
          <w:rFonts w:ascii="Calibri" w:hAnsi="Calibri" w:cs="Calibri"/>
          <w:sz w:val="22"/>
          <w:szCs w:val="22"/>
          <w:vertAlign w:val="superscript"/>
        </w:rPr>
        <w:t>3</w:t>
      </w:r>
      <w:r w:rsidRPr="001F50F4">
        <w:rPr>
          <w:rFonts w:ascii="Calibri" w:hAnsi="Calibri" w:cs="Calibri"/>
          <w:i/>
          <w:iCs/>
          <w:sz w:val="22"/>
          <w:szCs w:val="22"/>
        </w:rPr>
        <w:t>Centro Nacional de Aceleradores (Universidad Sevilla, Junta Andalucía, CSIC)</w:t>
      </w:r>
      <w:r w:rsidR="001F50F4" w:rsidRPr="001F50F4">
        <w:rPr>
          <w:rFonts w:ascii="Calibri" w:hAnsi="Calibri" w:cs="Calibri"/>
          <w:i/>
          <w:iCs/>
          <w:sz w:val="22"/>
          <w:szCs w:val="22"/>
        </w:rPr>
        <w:t>, Spain</w:t>
      </w:r>
    </w:p>
    <w:p w14:paraId="2113A8C9" w14:textId="77777777" w:rsidR="001F50F4" w:rsidRPr="00C6183D" w:rsidRDefault="001F50F4" w:rsidP="001F50F4">
      <w:pPr>
        <w:pStyle w:val="NormalWeb"/>
        <w:spacing w:before="0" w:line="240" w:lineRule="auto"/>
        <w:jc w:val="center"/>
        <w:rPr>
          <w:rFonts w:ascii="Calibri" w:hAnsi="Calibri" w:cs="Calibri"/>
          <w:sz w:val="22"/>
          <w:szCs w:val="22"/>
        </w:rPr>
      </w:pPr>
    </w:p>
    <w:p w14:paraId="403524EA" w14:textId="362D0256" w:rsidR="004E532A" w:rsidRPr="000D3AC2" w:rsidRDefault="003A443F">
      <w:pPr>
        <w:rPr>
          <w:rFonts w:ascii="Calibri" w:hAnsi="Calibri" w:cs="Calibri"/>
          <w:lang w:val="en-GB"/>
        </w:rPr>
      </w:pPr>
      <w:r w:rsidRPr="00C6183D">
        <w:rPr>
          <w:rFonts w:ascii="Calibri" w:hAnsi="Calibri" w:cs="Calibri"/>
        </w:rPr>
        <w:t xml:space="preserve">                                                             </w:t>
      </w:r>
      <w:r w:rsidRPr="000D3AC2">
        <w:rPr>
          <w:rFonts w:ascii="Calibri" w:hAnsi="Calibri" w:cs="Calibri"/>
          <w:lang w:val="en-GB"/>
        </w:rPr>
        <w:t>* e-mail presenting author: gtenorio@us.es</w:t>
      </w:r>
    </w:p>
    <w:p w14:paraId="28BEAE2F" w14:textId="77777777" w:rsidR="003A443F" w:rsidRPr="000D3AC2" w:rsidRDefault="003A443F">
      <w:pPr>
        <w:rPr>
          <w:rFonts w:ascii="Calibri" w:hAnsi="Calibri" w:cs="Calibri"/>
          <w:lang w:val="en-GB"/>
        </w:rPr>
      </w:pPr>
    </w:p>
    <w:p w14:paraId="019A9188" w14:textId="792ABF9E" w:rsidR="003E25F4" w:rsidRPr="00F11893" w:rsidRDefault="00B05C97" w:rsidP="00B05C97">
      <w:pPr>
        <w:spacing w:line="288" w:lineRule="auto"/>
        <w:jc w:val="both"/>
        <w:rPr>
          <w:rFonts w:ascii="Times New Roman" w:hAnsi="Times New Roman" w:cs="Times New Roman"/>
          <w:sz w:val="24"/>
          <w:szCs w:val="24"/>
          <w:lang w:val="en-GB"/>
        </w:rPr>
      </w:pPr>
      <w:r w:rsidRPr="00F11893">
        <w:rPr>
          <w:rFonts w:ascii="Times New Roman" w:hAnsi="Times New Roman" w:cs="Times New Roman"/>
          <w:sz w:val="24"/>
          <w:szCs w:val="24"/>
          <w:lang w:val="en-GB"/>
        </w:rPr>
        <w:t xml:space="preserve">On January 17, 1966, a B-52 bomber and a KC-135 tanker aircraft, both belonging to the United States Air Force, collided during mid-air </w:t>
      </w:r>
      <w:r w:rsidR="00594A7C" w:rsidRPr="00F11893">
        <w:rPr>
          <w:rFonts w:ascii="Times New Roman" w:hAnsi="Times New Roman" w:cs="Times New Roman"/>
          <w:sz w:val="24"/>
          <w:szCs w:val="24"/>
          <w:lang w:val="en-GB"/>
        </w:rPr>
        <w:t>refuelling</w:t>
      </w:r>
      <w:r w:rsidRPr="00F11893">
        <w:rPr>
          <w:rFonts w:ascii="Times New Roman" w:hAnsi="Times New Roman" w:cs="Times New Roman"/>
          <w:sz w:val="24"/>
          <w:szCs w:val="24"/>
          <w:lang w:val="en-GB"/>
        </w:rPr>
        <w:t xml:space="preserve"> over Palomares (Spain). Both aircraft were destroyed, and the four thermonuclear bombs carried by the bomber fell to the ground. Two of the bombs remained intact due to their parachutes, while the other two impacted the ground, causing part of their chemical explosive to detonate and spreading a significant amount of nuclear fuel in the form of plutonium (Pu) and uranium (U) oxides. Despite cleaning efforts, today we continue to detect radioactive particles in the area of the accident.</w:t>
      </w:r>
    </w:p>
    <w:p w14:paraId="661763F1" w14:textId="67E55E23" w:rsidR="00F11893" w:rsidRDefault="00F11893" w:rsidP="00B05C97">
      <w:pPr>
        <w:spacing w:line="288" w:lineRule="auto"/>
        <w:jc w:val="both"/>
        <w:rPr>
          <w:rFonts w:ascii="Times New Roman" w:hAnsi="Times New Roman" w:cs="Times New Roman"/>
          <w:sz w:val="24"/>
          <w:szCs w:val="24"/>
          <w:lang w:val="en-GB"/>
        </w:rPr>
      </w:pPr>
      <w:r w:rsidRPr="00F11893">
        <w:rPr>
          <w:rFonts w:ascii="Times New Roman" w:hAnsi="Times New Roman" w:cs="Times New Roman"/>
          <w:sz w:val="24"/>
          <w:szCs w:val="24"/>
          <w:lang w:val="en-GB"/>
        </w:rPr>
        <w:t>The Palomares r</w:t>
      </w:r>
      <w:r w:rsidR="00B43E58">
        <w:rPr>
          <w:rFonts w:ascii="Times New Roman" w:hAnsi="Times New Roman" w:cs="Times New Roman"/>
          <w:sz w:val="24"/>
          <w:szCs w:val="24"/>
          <w:lang w:val="en-GB"/>
        </w:rPr>
        <w:t xml:space="preserve">adioactive particles disseminated in the soils have a </w:t>
      </w:r>
      <w:r w:rsidR="00594A7C">
        <w:rPr>
          <w:rFonts w:ascii="Times New Roman" w:hAnsi="Times New Roman" w:cs="Times New Roman"/>
          <w:sz w:val="24"/>
          <w:szCs w:val="24"/>
          <w:lang w:val="en-GB"/>
        </w:rPr>
        <w:t>micrometre</w:t>
      </w:r>
      <w:r w:rsidR="00B43E58">
        <w:rPr>
          <w:rFonts w:ascii="Times New Roman" w:hAnsi="Times New Roman" w:cs="Times New Roman"/>
          <w:sz w:val="24"/>
          <w:szCs w:val="24"/>
          <w:lang w:val="en-GB"/>
        </w:rPr>
        <w:t xml:space="preserve"> size</w:t>
      </w:r>
      <w:r w:rsidR="00080C38">
        <w:rPr>
          <w:rFonts w:ascii="Times New Roman" w:hAnsi="Times New Roman" w:cs="Times New Roman"/>
          <w:sz w:val="24"/>
          <w:szCs w:val="24"/>
          <w:lang w:val="en-GB"/>
        </w:rPr>
        <w:t xml:space="preserve">, </w:t>
      </w:r>
      <w:r w:rsidR="00AB218B">
        <w:rPr>
          <w:rFonts w:ascii="Times New Roman" w:hAnsi="Times New Roman" w:cs="Times New Roman"/>
          <w:sz w:val="24"/>
          <w:szCs w:val="24"/>
          <w:lang w:val="en-GB"/>
        </w:rPr>
        <w:t>are formed by a mixture of weapon Pu and enriched U</w:t>
      </w:r>
      <w:r w:rsidR="00632DA4">
        <w:rPr>
          <w:rFonts w:ascii="Times New Roman" w:hAnsi="Times New Roman" w:cs="Times New Roman"/>
          <w:sz w:val="24"/>
          <w:szCs w:val="24"/>
          <w:lang w:val="en-GB"/>
        </w:rPr>
        <w:t>, and particularly are</w:t>
      </w:r>
      <w:r w:rsidR="00AF5E5C">
        <w:rPr>
          <w:rFonts w:ascii="Times New Roman" w:hAnsi="Times New Roman" w:cs="Times New Roman"/>
          <w:sz w:val="24"/>
          <w:szCs w:val="24"/>
          <w:lang w:val="en-GB"/>
        </w:rPr>
        <w:t xml:space="preserve"> found</w:t>
      </w:r>
      <w:r w:rsidR="00080C38">
        <w:rPr>
          <w:rFonts w:ascii="Times New Roman" w:hAnsi="Times New Roman" w:cs="Times New Roman"/>
          <w:sz w:val="24"/>
          <w:szCs w:val="24"/>
          <w:lang w:val="en-GB"/>
        </w:rPr>
        <w:t xml:space="preserve"> in a </w:t>
      </w:r>
      <w:r w:rsidR="00F241FE">
        <w:rPr>
          <w:rFonts w:ascii="Times New Roman" w:hAnsi="Times New Roman" w:cs="Times New Roman"/>
          <w:sz w:val="24"/>
          <w:szCs w:val="24"/>
          <w:lang w:val="en-GB"/>
        </w:rPr>
        <w:t>quite refractory form as we have proved by perfo</w:t>
      </w:r>
      <w:r w:rsidR="007923A2">
        <w:rPr>
          <w:rFonts w:ascii="Times New Roman" w:hAnsi="Times New Roman" w:cs="Times New Roman"/>
          <w:sz w:val="24"/>
          <w:szCs w:val="24"/>
          <w:lang w:val="en-GB"/>
        </w:rPr>
        <w:t>r</w:t>
      </w:r>
      <w:r w:rsidR="00F241FE">
        <w:rPr>
          <w:rFonts w:ascii="Times New Roman" w:hAnsi="Times New Roman" w:cs="Times New Roman"/>
          <w:sz w:val="24"/>
          <w:szCs w:val="24"/>
          <w:lang w:val="en-GB"/>
        </w:rPr>
        <w:t xml:space="preserve">ming controlled leaching experiments treating isolated particles from the area to different leaching agents </w:t>
      </w:r>
      <w:r w:rsidR="007923A2">
        <w:rPr>
          <w:rFonts w:ascii="Times New Roman" w:hAnsi="Times New Roman" w:cs="Times New Roman"/>
          <w:sz w:val="24"/>
          <w:szCs w:val="24"/>
          <w:lang w:val="en-GB"/>
        </w:rPr>
        <w:t>(water, HCl 2M, rumen cow fluid</w:t>
      </w:r>
      <w:r w:rsidR="00AF5E5C">
        <w:rPr>
          <w:rFonts w:ascii="Times New Roman" w:hAnsi="Times New Roman" w:cs="Times New Roman"/>
          <w:sz w:val="24"/>
          <w:szCs w:val="24"/>
          <w:lang w:val="en-GB"/>
        </w:rPr>
        <w:t xml:space="preserve">). This refractory </w:t>
      </w:r>
      <w:r w:rsidR="00594A7C">
        <w:rPr>
          <w:rFonts w:ascii="Times New Roman" w:hAnsi="Times New Roman" w:cs="Times New Roman"/>
          <w:sz w:val="24"/>
          <w:szCs w:val="24"/>
          <w:lang w:val="en-GB"/>
        </w:rPr>
        <w:t>behaviour</w:t>
      </w:r>
      <w:r w:rsidR="00AF5E5C">
        <w:rPr>
          <w:rFonts w:ascii="Times New Roman" w:hAnsi="Times New Roman" w:cs="Times New Roman"/>
          <w:sz w:val="24"/>
          <w:szCs w:val="24"/>
          <w:lang w:val="en-GB"/>
        </w:rPr>
        <w:t xml:space="preserve"> limits enormously </w:t>
      </w:r>
      <w:r w:rsidR="002B7689">
        <w:rPr>
          <w:rFonts w:ascii="Times New Roman" w:hAnsi="Times New Roman" w:cs="Times New Roman"/>
          <w:sz w:val="24"/>
          <w:szCs w:val="24"/>
          <w:lang w:val="en-GB"/>
        </w:rPr>
        <w:t>the transfer of the Pu and U to water and plants</w:t>
      </w:r>
      <w:r w:rsidR="00E5270C">
        <w:rPr>
          <w:rFonts w:ascii="Times New Roman" w:hAnsi="Times New Roman" w:cs="Times New Roman"/>
          <w:sz w:val="24"/>
          <w:szCs w:val="24"/>
          <w:lang w:val="en-GB"/>
        </w:rPr>
        <w:t xml:space="preserve">, appearing as </w:t>
      </w:r>
      <w:r w:rsidR="00B641FA">
        <w:rPr>
          <w:rFonts w:ascii="Times New Roman" w:hAnsi="Times New Roman" w:cs="Times New Roman"/>
          <w:sz w:val="24"/>
          <w:szCs w:val="24"/>
          <w:lang w:val="en-GB"/>
        </w:rPr>
        <w:t xml:space="preserve">the most important </w:t>
      </w:r>
      <w:r w:rsidR="00621C96">
        <w:rPr>
          <w:rFonts w:ascii="Times New Roman" w:hAnsi="Times New Roman" w:cs="Times New Roman"/>
          <w:sz w:val="24"/>
          <w:szCs w:val="24"/>
          <w:lang w:val="en-GB"/>
        </w:rPr>
        <w:t>transfer route</w:t>
      </w:r>
      <w:r w:rsidR="00B641FA">
        <w:rPr>
          <w:rFonts w:ascii="Times New Roman" w:hAnsi="Times New Roman" w:cs="Times New Roman"/>
          <w:sz w:val="24"/>
          <w:szCs w:val="24"/>
          <w:lang w:val="en-GB"/>
        </w:rPr>
        <w:t xml:space="preserve"> the direct </w:t>
      </w:r>
      <w:r w:rsidR="00621C96">
        <w:rPr>
          <w:rFonts w:ascii="Times New Roman" w:hAnsi="Times New Roman" w:cs="Times New Roman"/>
          <w:sz w:val="24"/>
          <w:szCs w:val="24"/>
          <w:lang w:val="en-GB"/>
        </w:rPr>
        <w:t>one</w:t>
      </w:r>
      <w:r w:rsidR="00B641FA">
        <w:rPr>
          <w:rFonts w:ascii="Times New Roman" w:hAnsi="Times New Roman" w:cs="Times New Roman"/>
          <w:sz w:val="24"/>
          <w:szCs w:val="24"/>
          <w:lang w:val="en-GB"/>
        </w:rPr>
        <w:t xml:space="preserve"> from soils to specific animal biota (snails, ra</w:t>
      </w:r>
      <w:r w:rsidR="00752FF1">
        <w:rPr>
          <w:rFonts w:ascii="Times New Roman" w:hAnsi="Times New Roman" w:cs="Times New Roman"/>
          <w:sz w:val="24"/>
          <w:szCs w:val="24"/>
          <w:lang w:val="en-GB"/>
        </w:rPr>
        <w:t>bb</w:t>
      </w:r>
      <w:r w:rsidR="00B641FA">
        <w:rPr>
          <w:rFonts w:ascii="Times New Roman" w:hAnsi="Times New Roman" w:cs="Times New Roman"/>
          <w:sz w:val="24"/>
          <w:szCs w:val="24"/>
          <w:lang w:val="en-GB"/>
        </w:rPr>
        <w:t>its)</w:t>
      </w:r>
      <w:r w:rsidR="00752FF1">
        <w:rPr>
          <w:rFonts w:ascii="Times New Roman" w:hAnsi="Times New Roman" w:cs="Times New Roman"/>
          <w:sz w:val="24"/>
          <w:szCs w:val="24"/>
          <w:lang w:val="en-GB"/>
        </w:rPr>
        <w:t>.</w:t>
      </w:r>
    </w:p>
    <w:p w14:paraId="70826949" w14:textId="780603A3" w:rsidR="00326B50" w:rsidRPr="00F11893" w:rsidRDefault="00326B50" w:rsidP="00B05C97">
      <w:pPr>
        <w:spacing w:line="288" w:lineRule="auto"/>
        <w:jc w:val="both"/>
        <w:rPr>
          <w:rFonts w:ascii="Times New Roman" w:hAnsi="Times New Roman" w:cs="Times New Roman"/>
          <w:sz w:val="24"/>
          <w:szCs w:val="24"/>
          <w:lang w:val="en-US"/>
        </w:rPr>
      </w:pPr>
      <w:r>
        <w:rPr>
          <w:rFonts w:ascii="Times New Roman" w:hAnsi="Times New Roman" w:cs="Times New Roman"/>
          <w:sz w:val="24"/>
          <w:szCs w:val="24"/>
          <w:lang w:val="en-GB"/>
        </w:rPr>
        <w:t xml:space="preserve">In this presentation we will show </w:t>
      </w:r>
      <w:r w:rsidR="007B775C">
        <w:rPr>
          <w:rFonts w:ascii="Times New Roman" w:hAnsi="Times New Roman" w:cs="Times New Roman"/>
          <w:sz w:val="24"/>
          <w:szCs w:val="24"/>
          <w:lang w:val="en-GB"/>
        </w:rPr>
        <w:t xml:space="preserve">initially </w:t>
      </w:r>
      <w:r>
        <w:rPr>
          <w:rFonts w:ascii="Times New Roman" w:hAnsi="Times New Roman" w:cs="Times New Roman"/>
          <w:sz w:val="24"/>
          <w:szCs w:val="24"/>
          <w:lang w:val="en-GB"/>
        </w:rPr>
        <w:t xml:space="preserve">a compendium of the experiments performed </w:t>
      </w:r>
      <w:r w:rsidR="00371E16">
        <w:rPr>
          <w:rFonts w:ascii="Times New Roman" w:hAnsi="Times New Roman" w:cs="Times New Roman"/>
          <w:sz w:val="24"/>
          <w:szCs w:val="24"/>
          <w:lang w:val="en-GB"/>
        </w:rPr>
        <w:t xml:space="preserve">in our laboratories by a) isolating and characterizing Palomares radioactive </w:t>
      </w:r>
      <w:r w:rsidR="00594A7C">
        <w:rPr>
          <w:rFonts w:ascii="Times New Roman" w:hAnsi="Times New Roman" w:cs="Times New Roman"/>
          <w:sz w:val="24"/>
          <w:szCs w:val="24"/>
          <w:lang w:val="en-GB"/>
        </w:rPr>
        <w:t>particles</w:t>
      </w:r>
      <w:r w:rsidR="004F3D77">
        <w:rPr>
          <w:rFonts w:ascii="Times New Roman" w:hAnsi="Times New Roman" w:cs="Times New Roman"/>
          <w:sz w:val="24"/>
          <w:szCs w:val="24"/>
          <w:lang w:val="en-GB"/>
        </w:rPr>
        <w:t xml:space="preserve"> </w:t>
      </w:r>
      <w:r w:rsidR="00D82F92">
        <w:rPr>
          <w:rFonts w:ascii="Times New Roman" w:hAnsi="Times New Roman" w:cs="Times New Roman"/>
          <w:sz w:val="24"/>
          <w:szCs w:val="24"/>
          <w:lang w:val="en-GB"/>
        </w:rPr>
        <w:t>u</w:t>
      </w:r>
      <w:r w:rsidR="004F3D77">
        <w:rPr>
          <w:rFonts w:ascii="Times New Roman" w:hAnsi="Times New Roman" w:cs="Times New Roman"/>
          <w:sz w:val="24"/>
          <w:szCs w:val="24"/>
          <w:lang w:val="en-GB"/>
        </w:rPr>
        <w:t>sing non conventional, no radiometric techniques,</w:t>
      </w:r>
      <w:r w:rsidR="007B775C">
        <w:rPr>
          <w:rFonts w:ascii="Times New Roman" w:hAnsi="Times New Roman" w:cs="Times New Roman"/>
          <w:sz w:val="24"/>
          <w:szCs w:val="24"/>
          <w:lang w:val="en-GB"/>
        </w:rPr>
        <w:t xml:space="preserve"> and </w:t>
      </w:r>
      <w:r w:rsidR="004F3D77">
        <w:rPr>
          <w:rFonts w:ascii="Times New Roman" w:hAnsi="Times New Roman" w:cs="Times New Roman"/>
          <w:sz w:val="24"/>
          <w:szCs w:val="24"/>
          <w:lang w:val="en-GB"/>
        </w:rPr>
        <w:t xml:space="preserve">b) </w:t>
      </w:r>
      <w:r w:rsidR="00255B3F">
        <w:rPr>
          <w:rFonts w:ascii="Times New Roman" w:hAnsi="Times New Roman" w:cs="Times New Roman"/>
          <w:sz w:val="24"/>
          <w:szCs w:val="24"/>
          <w:lang w:val="en-GB"/>
        </w:rPr>
        <w:t xml:space="preserve">performing control laboratory leaching experiments to </w:t>
      </w:r>
      <w:r w:rsidR="00594A7C">
        <w:rPr>
          <w:rFonts w:ascii="Times New Roman" w:hAnsi="Times New Roman" w:cs="Times New Roman"/>
          <w:sz w:val="24"/>
          <w:szCs w:val="24"/>
          <w:lang w:val="en-GB"/>
        </w:rPr>
        <w:t>analyse</w:t>
      </w:r>
      <w:r w:rsidR="00255B3F">
        <w:rPr>
          <w:rFonts w:ascii="Times New Roman" w:hAnsi="Times New Roman" w:cs="Times New Roman"/>
          <w:sz w:val="24"/>
          <w:szCs w:val="24"/>
          <w:lang w:val="en-GB"/>
        </w:rPr>
        <w:t xml:space="preserve"> its </w:t>
      </w:r>
      <w:r w:rsidR="00594A7C">
        <w:rPr>
          <w:rFonts w:ascii="Times New Roman" w:hAnsi="Times New Roman" w:cs="Times New Roman"/>
          <w:sz w:val="24"/>
          <w:szCs w:val="24"/>
          <w:lang w:val="en-GB"/>
        </w:rPr>
        <w:t>behaviour</w:t>
      </w:r>
      <w:r w:rsidR="00D82F92">
        <w:rPr>
          <w:rFonts w:ascii="Times New Roman" w:hAnsi="Times New Roman" w:cs="Times New Roman"/>
          <w:sz w:val="24"/>
          <w:szCs w:val="24"/>
          <w:lang w:val="en-GB"/>
        </w:rPr>
        <w:t xml:space="preserve">. </w:t>
      </w:r>
      <w:r w:rsidR="007B775C">
        <w:rPr>
          <w:rFonts w:ascii="Times New Roman" w:hAnsi="Times New Roman" w:cs="Times New Roman"/>
          <w:sz w:val="24"/>
          <w:szCs w:val="24"/>
          <w:lang w:val="en-GB"/>
        </w:rPr>
        <w:t xml:space="preserve"> </w:t>
      </w:r>
      <w:r w:rsidR="002B180D">
        <w:rPr>
          <w:rFonts w:ascii="Times New Roman" w:hAnsi="Times New Roman" w:cs="Times New Roman"/>
          <w:sz w:val="24"/>
          <w:szCs w:val="24"/>
          <w:lang w:val="en-GB"/>
        </w:rPr>
        <w:t>Afterwards we will concentrate our presentation in showing</w:t>
      </w:r>
      <w:r w:rsidR="002705B1">
        <w:rPr>
          <w:rFonts w:ascii="Times New Roman" w:hAnsi="Times New Roman" w:cs="Times New Roman"/>
          <w:sz w:val="24"/>
          <w:szCs w:val="24"/>
          <w:lang w:val="en-GB"/>
        </w:rPr>
        <w:t xml:space="preserve"> </w:t>
      </w:r>
      <w:r w:rsidR="00767F35">
        <w:rPr>
          <w:rFonts w:ascii="Times New Roman" w:hAnsi="Times New Roman" w:cs="Times New Roman"/>
          <w:sz w:val="24"/>
          <w:szCs w:val="24"/>
          <w:lang w:val="en-GB"/>
        </w:rPr>
        <w:t xml:space="preserve">the experimental work performed to demonstrate </w:t>
      </w:r>
      <w:r w:rsidR="003D4074">
        <w:rPr>
          <w:rFonts w:ascii="Times New Roman" w:hAnsi="Times New Roman" w:cs="Times New Roman"/>
          <w:sz w:val="24"/>
          <w:szCs w:val="24"/>
          <w:lang w:val="en-GB"/>
        </w:rPr>
        <w:t xml:space="preserve">and evaluate </w:t>
      </w:r>
      <w:r w:rsidR="00767F35">
        <w:rPr>
          <w:rFonts w:ascii="Times New Roman" w:hAnsi="Times New Roman" w:cs="Times New Roman"/>
          <w:sz w:val="24"/>
          <w:szCs w:val="24"/>
          <w:lang w:val="en-GB"/>
        </w:rPr>
        <w:t>the direct tra</w:t>
      </w:r>
      <w:r w:rsidR="003D4074">
        <w:rPr>
          <w:rFonts w:ascii="Times New Roman" w:hAnsi="Times New Roman" w:cs="Times New Roman"/>
          <w:sz w:val="24"/>
          <w:szCs w:val="24"/>
          <w:lang w:val="en-GB"/>
        </w:rPr>
        <w:t>n</w:t>
      </w:r>
      <w:r w:rsidR="00767F35">
        <w:rPr>
          <w:rFonts w:ascii="Times New Roman" w:hAnsi="Times New Roman" w:cs="Times New Roman"/>
          <w:sz w:val="24"/>
          <w:szCs w:val="24"/>
          <w:lang w:val="en-GB"/>
        </w:rPr>
        <w:t xml:space="preserve">sfer of radioactive </w:t>
      </w:r>
      <w:r w:rsidR="003D4074">
        <w:rPr>
          <w:rFonts w:ascii="Times New Roman" w:hAnsi="Times New Roman" w:cs="Times New Roman"/>
          <w:sz w:val="24"/>
          <w:szCs w:val="24"/>
          <w:lang w:val="en-GB"/>
        </w:rPr>
        <w:t>particles from soils to</w:t>
      </w:r>
      <w:r w:rsidR="000B0C0A">
        <w:rPr>
          <w:rFonts w:ascii="Times New Roman" w:hAnsi="Times New Roman" w:cs="Times New Roman"/>
          <w:sz w:val="24"/>
          <w:szCs w:val="24"/>
          <w:lang w:val="en-GB"/>
        </w:rPr>
        <w:t xml:space="preserve"> </w:t>
      </w:r>
      <w:r w:rsidR="003D4074">
        <w:rPr>
          <w:rFonts w:ascii="Times New Roman" w:hAnsi="Times New Roman" w:cs="Times New Roman"/>
          <w:sz w:val="24"/>
          <w:szCs w:val="24"/>
          <w:lang w:val="en-GB"/>
        </w:rPr>
        <w:t>snails and rabbits</w:t>
      </w:r>
      <w:r w:rsidR="00D30986">
        <w:rPr>
          <w:rFonts w:ascii="Times New Roman" w:hAnsi="Times New Roman" w:cs="Times New Roman"/>
          <w:sz w:val="24"/>
          <w:szCs w:val="24"/>
          <w:lang w:val="en-GB"/>
        </w:rPr>
        <w:t xml:space="preserve">, and its relation of these </w:t>
      </w:r>
      <w:r w:rsidR="000B0C0A">
        <w:rPr>
          <w:rFonts w:ascii="Times New Roman" w:hAnsi="Times New Roman" w:cs="Times New Roman"/>
          <w:sz w:val="24"/>
          <w:szCs w:val="24"/>
          <w:lang w:val="en-GB"/>
        </w:rPr>
        <w:t>t</w:t>
      </w:r>
      <w:r w:rsidR="00D30986">
        <w:rPr>
          <w:rFonts w:ascii="Times New Roman" w:hAnsi="Times New Roman" w:cs="Times New Roman"/>
          <w:sz w:val="24"/>
          <w:szCs w:val="24"/>
          <w:lang w:val="en-GB"/>
        </w:rPr>
        <w:t xml:space="preserve">ransfers </w:t>
      </w:r>
      <w:r w:rsidR="000B0C0A">
        <w:rPr>
          <w:rFonts w:ascii="Times New Roman" w:hAnsi="Times New Roman" w:cs="Times New Roman"/>
          <w:sz w:val="24"/>
          <w:szCs w:val="24"/>
          <w:lang w:val="en-GB"/>
        </w:rPr>
        <w:t>with the feeding habits of these animals.</w:t>
      </w:r>
    </w:p>
    <w:sectPr w:rsidR="00326B50" w:rsidRPr="00F11893" w:rsidSect="006804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924"/>
    <w:rsid w:val="00054059"/>
    <w:rsid w:val="00057A25"/>
    <w:rsid w:val="00062FE5"/>
    <w:rsid w:val="00080C38"/>
    <w:rsid w:val="00090309"/>
    <w:rsid w:val="00092A28"/>
    <w:rsid w:val="000B0C0A"/>
    <w:rsid w:val="000D3AC2"/>
    <w:rsid w:val="000E61C5"/>
    <w:rsid w:val="001005F0"/>
    <w:rsid w:val="001303E6"/>
    <w:rsid w:val="00135DE7"/>
    <w:rsid w:val="00161750"/>
    <w:rsid w:val="0016235D"/>
    <w:rsid w:val="001A217B"/>
    <w:rsid w:val="001D2E0E"/>
    <w:rsid w:val="001D4E08"/>
    <w:rsid w:val="001F4C6F"/>
    <w:rsid w:val="001F50F4"/>
    <w:rsid w:val="001F53A5"/>
    <w:rsid w:val="001F71F2"/>
    <w:rsid w:val="002021BE"/>
    <w:rsid w:val="0021432D"/>
    <w:rsid w:val="002417CB"/>
    <w:rsid w:val="00244AA6"/>
    <w:rsid w:val="00255B3F"/>
    <w:rsid w:val="002705B1"/>
    <w:rsid w:val="002728FF"/>
    <w:rsid w:val="00282804"/>
    <w:rsid w:val="002B180D"/>
    <w:rsid w:val="002B5802"/>
    <w:rsid w:val="002B7689"/>
    <w:rsid w:val="002E75FC"/>
    <w:rsid w:val="002F60A6"/>
    <w:rsid w:val="00305286"/>
    <w:rsid w:val="0031083F"/>
    <w:rsid w:val="0032298D"/>
    <w:rsid w:val="00326B50"/>
    <w:rsid w:val="00344A7E"/>
    <w:rsid w:val="003643AC"/>
    <w:rsid w:val="00371E16"/>
    <w:rsid w:val="003A443F"/>
    <w:rsid w:val="003D4074"/>
    <w:rsid w:val="003D4BA2"/>
    <w:rsid w:val="003E0B0B"/>
    <w:rsid w:val="003E25F4"/>
    <w:rsid w:val="003F33F5"/>
    <w:rsid w:val="0043424B"/>
    <w:rsid w:val="0045084C"/>
    <w:rsid w:val="00471A58"/>
    <w:rsid w:val="004C2E6C"/>
    <w:rsid w:val="004D3798"/>
    <w:rsid w:val="004E532A"/>
    <w:rsid w:val="004F11F1"/>
    <w:rsid w:val="004F3145"/>
    <w:rsid w:val="004F3D77"/>
    <w:rsid w:val="00512E89"/>
    <w:rsid w:val="00531AB6"/>
    <w:rsid w:val="00543A82"/>
    <w:rsid w:val="0055515B"/>
    <w:rsid w:val="005579B6"/>
    <w:rsid w:val="00590E00"/>
    <w:rsid w:val="00594A7C"/>
    <w:rsid w:val="005A38CC"/>
    <w:rsid w:val="005B4344"/>
    <w:rsid w:val="005D0FBD"/>
    <w:rsid w:val="005E3924"/>
    <w:rsid w:val="0060082D"/>
    <w:rsid w:val="00621C96"/>
    <w:rsid w:val="00632DA4"/>
    <w:rsid w:val="00640206"/>
    <w:rsid w:val="00650FD0"/>
    <w:rsid w:val="0065372C"/>
    <w:rsid w:val="0068047B"/>
    <w:rsid w:val="006B50C4"/>
    <w:rsid w:val="006C2711"/>
    <w:rsid w:val="006C5BA7"/>
    <w:rsid w:val="006F5747"/>
    <w:rsid w:val="00727122"/>
    <w:rsid w:val="007350EE"/>
    <w:rsid w:val="00752FF1"/>
    <w:rsid w:val="007660EA"/>
    <w:rsid w:val="007660F2"/>
    <w:rsid w:val="00767F35"/>
    <w:rsid w:val="00776691"/>
    <w:rsid w:val="007923A2"/>
    <w:rsid w:val="00796B45"/>
    <w:rsid w:val="007B775C"/>
    <w:rsid w:val="007E21D2"/>
    <w:rsid w:val="007F04CF"/>
    <w:rsid w:val="007F3D01"/>
    <w:rsid w:val="007F7E81"/>
    <w:rsid w:val="008247C5"/>
    <w:rsid w:val="0087117F"/>
    <w:rsid w:val="00872834"/>
    <w:rsid w:val="008E4F4F"/>
    <w:rsid w:val="008F41D5"/>
    <w:rsid w:val="0092227E"/>
    <w:rsid w:val="00945BAA"/>
    <w:rsid w:val="009870BE"/>
    <w:rsid w:val="00994375"/>
    <w:rsid w:val="009A47B3"/>
    <w:rsid w:val="009D29A5"/>
    <w:rsid w:val="009F3DAE"/>
    <w:rsid w:val="009F6178"/>
    <w:rsid w:val="00A00B14"/>
    <w:rsid w:val="00A3183C"/>
    <w:rsid w:val="00A33348"/>
    <w:rsid w:val="00A515E0"/>
    <w:rsid w:val="00A57CF4"/>
    <w:rsid w:val="00A872BD"/>
    <w:rsid w:val="00A924B1"/>
    <w:rsid w:val="00AA07F2"/>
    <w:rsid w:val="00AA50D5"/>
    <w:rsid w:val="00AB218B"/>
    <w:rsid w:val="00AB5376"/>
    <w:rsid w:val="00AC3B58"/>
    <w:rsid w:val="00AF5E5C"/>
    <w:rsid w:val="00B05C97"/>
    <w:rsid w:val="00B06861"/>
    <w:rsid w:val="00B23C6B"/>
    <w:rsid w:val="00B36EDD"/>
    <w:rsid w:val="00B43E58"/>
    <w:rsid w:val="00B45EE1"/>
    <w:rsid w:val="00B51A71"/>
    <w:rsid w:val="00B641FA"/>
    <w:rsid w:val="00BE4004"/>
    <w:rsid w:val="00C265CC"/>
    <w:rsid w:val="00C3573E"/>
    <w:rsid w:val="00C53CB2"/>
    <w:rsid w:val="00C6183D"/>
    <w:rsid w:val="00C648B8"/>
    <w:rsid w:val="00C90128"/>
    <w:rsid w:val="00CA16A9"/>
    <w:rsid w:val="00CE6639"/>
    <w:rsid w:val="00D30986"/>
    <w:rsid w:val="00D441CF"/>
    <w:rsid w:val="00D600F7"/>
    <w:rsid w:val="00D76E47"/>
    <w:rsid w:val="00D77440"/>
    <w:rsid w:val="00D82F92"/>
    <w:rsid w:val="00D832F1"/>
    <w:rsid w:val="00D91A2B"/>
    <w:rsid w:val="00DC2C17"/>
    <w:rsid w:val="00DF0CA5"/>
    <w:rsid w:val="00E04272"/>
    <w:rsid w:val="00E307A3"/>
    <w:rsid w:val="00E438A2"/>
    <w:rsid w:val="00E5270C"/>
    <w:rsid w:val="00E71C1C"/>
    <w:rsid w:val="00E852FB"/>
    <w:rsid w:val="00EE01C4"/>
    <w:rsid w:val="00EF10E5"/>
    <w:rsid w:val="00F0225F"/>
    <w:rsid w:val="00F11893"/>
    <w:rsid w:val="00F123FA"/>
    <w:rsid w:val="00F241FE"/>
    <w:rsid w:val="00FC2F2B"/>
    <w:rsid w:val="00FC5A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B875E"/>
  <w15:chartTrackingRefBased/>
  <w15:docId w15:val="{8D5D74EB-CAF3-4C68-A898-D8F13676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E39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E39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E392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E392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E392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E392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E392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E392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E392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392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E392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E392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E392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E392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E392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E392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E392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E3924"/>
    <w:rPr>
      <w:rFonts w:eastAsiaTheme="majorEastAsia" w:cstheme="majorBidi"/>
      <w:color w:val="272727" w:themeColor="text1" w:themeTint="D8"/>
    </w:rPr>
  </w:style>
  <w:style w:type="paragraph" w:styleId="Ttulo">
    <w:name w:val="Title"/>
    <w:basedOn w:val="Normal"/>
    <w:next w:val="Normal"/>
    <w:link w:val="TtuloCar"/>
    <w:uiPriority w:val="10"/>
    <w:qFormat/>
    <w:rsid w:val="005E39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E392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E392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E392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E3924"/>
    <w:pPr>
      <w:spacing w:before="160"/>
      <w:jc w:val="center"/>
    </w:pPr>
    <w:rPr>
      <w:i/>
      <w:iCs/>
      <w:color w:val="404040" w:themeColor="text1" w:themeTint="BF"/>
    </w:rPr>
  </w:style>
  <w:style w:type="character" w:customStyle="1" w:styleId="CitaCar">
    <w:name w:val="Cita Car"/>
    <w:basedOn w:val="Fuentedeprrafopredeter"/>
    <w:link w:val="Cita"/>
    <w:uiPriority w:val="29"/>
    <w:rsid w:val="005E3924"/>
    <w:rPr>
      <w:i/>
      <w:iCs/>
      <w:color w:val="404040" w:themeColor="text1" w:themeTint="BF"/>
    </w:rPr>
  </w:style>
  <w:style w:type="paragraph" w:styleId="Prrafodelista">
    <w:name w:val="List Paragraph"/>
    <w:basedOn w:val="Normal"/>
    <w:uiPriority w:val="34"/>
    <w:qFormat/>
    <w:rsid w:val="005E3924"/>
    <w:pPr>
      <w:ind w:left="720"/>
      <w:contextualSpacing/>
    </w:pPr>
  </w:style>
  <w:style w:type="character" w:styleId="nfasisintenso">
    <w:name w:val="Intense Emphasis"/>
    <w:basedOn w:val="Fuentedeprrafopredeter"/>
    <w:uiPriority w:val="21"/>
    <w:qFormat/>
    <w:rsid w:val="005E3924"/>
    <w:rPr>
      <w:i/>
      <w:iCs/>
      <w:color w:val="0F4761" w:themeColor="accent1" w:themeShade="BF"/>
    </w:rPr>
  </w:style>
  <w:style w:type="paragraph" w:styleId="Citadestacada">
    <w:name w:val="Intense Quote"/>
    <w:basedOn w:val="Normal"/>
    <w:next w:val="Normal"/>
    <w:link w:val="CitadestacadaCar"/>
    <w:uiPriority w:val="30"/>
    <w:qFormat/>
    <w:rsid w:val="005E39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E3924"/>
    <w:rPr>
      <w:i/>
      <w:iCs/>
      <w:color w:val="0F4761" w:themeColor="accent1" w:themeShade="BF"/>
    </w:rPr>
  </w:style>
  <w:style w:type="character" w:styleId="Referenciaintensa">
    <w:name w:val="Intense Reference"/>
    <w:basedOn w:val="Fuentedeprrafopredeter"/>
    <w:uiPriority w:val="32"/>
    <w:qFormat/>
    <w:rsid w:val="005E3924"/>
    <w:rPr>
      <w:b/>
      <w:bCs/>
      <w:smallCaps/>
      <w:color w:val="0F4761" w:themeColor="accent1" w:themeShade="BF"/>
      <w:spacing w:val="5"/>
    </w:rPr>
  </w:style>
  <w:style w:type="paragraph" w:customStyle="1" w:styleId="Authors">
    <w:name w:val="Authors"/>
    <w:basedOn w:val="Normal"/>
    <w:next w:val="Normal"/>
    <w:rsid w:val="00C648B8"/>
    <w:pPr>
      <w:suppressAutoHyphens/>
      <w:spacing w:after="0" w:line="240" w:lineRule="auto"/>
      <w:jc w:val="center"/>
    </w:pPr>
    <w:rPr>
      <w:rFonts w:ascii="Times New Roman" w:eastAsia="SimSun" w:hAnsi="Times New Roman" w:cs="Times New Roman"/>
      <w:kern w:val="0"/>
      <w:sz w:val="24"/>
      <w:szCs w:val="24"/>
      <w:lang w:val="hr-HR" w:eastAsia="zh-CN"/>
    </w:rPr>
  </w:style>
  <w:style w:type="paragraph" w:styleId="NormalWeb">
    <w:name w:val="Normal (Web)"/>
    <w:basedOn w:val="Normal"/>
    <w:uiPriority w:val="99"/>
    <w:rsid w:val="00C648B8"/>
    <w:pPr>
      <w:spacing w:before="280" w:after="0" w:line="360" w:lineRule="auto"/>
      <w:jc w:val="both"/>
    </w:pPr>
    <w:rPr>
      <w:rFonts w:ascii="Times New Roman" w:eastAsia="SimSun" w:hAnsi="Times New Roman" w:cs="Times New Roman"/>
      <w:kern w:val="0"/>
      <w:sz w:val="24"/>
      <w:szCs w:val="24"/>
      <w:lang w:eastAsia="zh-CN"/>
    </w:rPr>
  </w:style>
  <w:style w:type="paragraph" w:customStyle="1" w:styleId="Default">
    <w:name w:val="Default"/>
    <w:rsid w:val="00B05C97"/>
    <w:pPr>
      <w:autoSpaceDE w:val="0"/>
      <w:autoSpaceDN w:val="0"/>
      <w:adjustRightInd w:val="0"/>
      <w:spacing w:after="0" w:line="240" w:lineRule="auto"/>
    </w:pPr>
    <w:rPr>
      <w:rFonts w:ascii="Times New Roman" w:hAnsi="Times New Roman" w:cs="Times New Roman"/>
      <w:color w:val="000000"/>
      <w:kern w:val="0"/>
      <w:sz w:val="24"/>
      <w:szCs w:val="24"/>
      <w:lang w:val="en-GB"/>
    </w:rPr>
  </w:style>
  <w:style w:type="paragraph" w:styleId="Revisin">
    <w:name w:val="Revision"/>
    <w:hidden/>
    <w:uiPriority w:val="99"/>
    <w:semiHidden/>
    <w:rsid w:val="006B50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347052">
      <w:bodyDiv w:val="1"/>
      <w:marLeft w:val="0"/>
      <w:marRight w:val="0"/>
      <w:marTop w:val="0"/>
      <w:marBottom w:val="0"/>
      <w:divBdr>
        <w:top w:val="none" w:sz="0" w:space="0" w:color="auto"/>
        <w:left w:val="none" w:sz="0" w:space="0" w:color="auto"/>
        <w:bottom w:val="none" w:sz="0" w:space="0" w:color="auto"/>
        <w:right w:val="none" w:sz="0" w:space="0" w:color="auto"/>
      </w:divBdr>
      <w:divsChild>
        <w:div w:id="899365717">
          <w:marLeft w:val="0"/>
          <w:marRight w:val="0"/>
          <w:marTop w:val="0"/>
          <w:marBottom w:val="0"/>
          <w:divBdr>
            <w:top w:val="single" w:sz="2" w:space="0" w:color="E3E3E3"/>
            <w:left w:val="single" w:sz="2" w:space="0" w:color="E3E3E3"/>
            <w:bottom w:val="single" w:sz="2" w:space="0" w:color="E3E3E3"/>
            <w:right w:val="single" w:sz="2" w:space="0" w:color="E3E3E3"/>
          </w:divBdr>
          <w:divsChild>
            <w:div w:id="433014397">
              <w:marLeft w:val="0"/>
              <w:marRight w:val="0"/>
              <w:marTop w:val="0"/>
              <w:marBottom w:val="0"/>
              <w:divBdr>
                <w:top w:val="single" w:sz="2" w:space="0" w:color="E3E3E3"/>
                <w:left w:val="single" w:sz="2" w:space="0" w:color="E3E3E3"/>
                <w:bottom w:val="single" w:sz="2" w:space="0" w:color="E3E3E3"/>
                <w:right w:val="single" w:sz="2" w:space="0" w:color="E3E3E3"/>
              </w:divBdr>
              <w:divsChild>
                <w:div w:id="1017805863">
                  <w:marLeft w:val="0"/>
                  <w:marRight w:val="0"/>
                  <w:marTop w:val="0"/>
                  <w:marBottom w:val="0"/>
                  <w:divBdr>
                    <w:top w:val="single" w:sz="2" w:space="0" w:color="E3E3E3"/>
                    <w:left w:val="single" w:sz="2" w:space="0" w:color="E3E3E3"/>
                    <w:bottom w:val="single" w:sz="2" w:space="0" w:color="E3E3E3"/>
                    <w:right w:val="single" w:sz="2" w:space="0" w:color="E3E3E3"/>
                  </w:divBdr>
                  <w:divsChild>
                    <w:div w:id="1232691298">
                      <w:marLeft w:val="0"/>
                      <w:marRight w:val="0"/>
                      <w:marTop w:val="0"/>
                      <w:marBottom w:val="0"/>
                      <w:divBdr>
                        <w:top w:val="single" w:sz="2" w:space="0" w:color="E3E3E3"/>
                        <w:left w:val="single" w:sz="2" w:space="0" w:color="E3E3E3"/>
                        <w:bottom w:val="single" w:sz="2" w:space="0" w:color="E3E3E3"/>
                        <w:right w:val="single" w:sz="2" w:space="0" w:color="E3E3E3"/>
                      </w:divBdr>
                      <w:divsChild>
                        <w:div w:id="1764455831">
                          <w:marLeft w:val="0"/>
                          <w:marRight w:val="0"/>
                          <w:marTop w:val="0"/>
                          <w:marBottom w:val="0"/>
                          <w:divBdr>
                            <w:top w:val="single" w:sz="2" w:space="0" w:color="E3E3E3"/>
                            <w:left w:val="single" w:sz="2" w:space="0" w:color="E3E3E3"/>
                            <w:bottom w:val="single" w:sz="2" w:space="0" w:color="E3E3E3"/>
                            <w:right w:val="single" w:sz="2" w:space="0" w:color="E3E3E3"/>
                          </w:divBdr>
                          <w:divsChild>
                            <w:div w:id="1935892993">
                              <w:marLeft w:val="0"/>
                              <w:marRight w:val="0"/>
                              <w:marTop w:val="0"/>
                              <w:marBottom w:val="0"/>
                              <w:divBdr>
                                <w:top w:val="single" w:sz="2" w:space="0" w:color="E3E3E3"/>
                                <w:left w:val="single" w:sz="2" w:space="0" w:color="E3E3E3"/>
                                <w:bottom w:val="single" w:sz="2" w:space="0" w:color="E3E3E3"/>
                                <w:right w:val="single" w:sz="2" w:space="0" w:color="E3E3E3"/>
                              </w:divBdr>
                              <w:divsChild>
                                <w:div w:id="1600988662">
                                  <w:marLeft w:val="0"/>
                                  <w:marRight w:val="0"/>
                                  <w:marTop w:val="100"/>
                                  <w:marBottom w:val="100"/>
                                  <w:divBdr>
                                    <w:top w:val="single" w:sz="2" w:space="0" w:color="E3E3E3"/>
                                    <w:left w:val="single" w:sz="2" w:space="0" w:color="E3E3E3"/>
                                    <w:bottom w:val="single" w:sz="2" w:space="0" w:color="E3E3E3"/>
                                    <w:right w:val="single" w:sz="2" w:space="0" w:color="E3E3E3"/>
                                  </w:divBdr>
                                  <w:divsChild>
                                    <w:div w:id="354505893">
                                      <w:marLeft w:val="0"/>
                                      <w:marRight w:val="0"/>
                                      <w:marTop w:val="0"/>
                                      <w:marBottom w:val="0"/>
                                      <w:divBdr>
                                        <w:top w:val="single" w:sz="2" w:space="0" w:color="E3E3E3"/>
                                        <w:left w:val="single" w:sz="2" w:space="0" w:color="E3E3E3"/>
                                        <w:bottom w:val="single" w:sz="2" w:space="0" w:color="E3E3E3"/>
                                        <w:right w:val="single" w:sz="2" w:space="0" w:color="E3E3E3"/>
                                      </w:divBdr>
                                      <w:divsChild>
                                        <w:div w:id="1663005101">
                                          <w:marLeft w:val="0"/>
                                          <w:marRight w:val="0"/>
                                          <w:marTop w:val="0"/>
                                          <w:marBottom w:val="0"/>
                                          <w:divBdr>
                                            <w:top w:val="single" w:sz="2" w:space="0" w:color="E3E3E3"/>
                                            <w:left w:val="single" w:sz="2" w:space="0" w:color="E3E3E3"/>
                                            <w:bottom w:val="single" w:sz="2" w:space="0" w:color="E3E3E3"/>
                                            <w:right w:val="single" w:sz="2" w:space="0" w:color="E3E3E3"/>
                                          </w:divBdr>
                                          <w:divsChild>
                                            <w:div w:id="511141310">
                                              <w:marLeft w:val="0"/>
                                              <w:marRight w:val="0"/>
                                              <w:marTop w:val="0"/>
                                              <w:marBottom w:val="0"/>
                                              <w:divBdr>
                                                <w:top w:val="single" w:sz="2" w:space="0" w:color="E3E3E3"/>
                                                <w:left w:val="single" w:sz="2" w:space="0" w:color="E3E3E3"/>
                                                <w:bottom w:val="single" w:sz="2" w:space="0" w:color="E3E3E3"/>
                                                <w:right w:val="single" w:sz="2" w:space="0" w:color="E3E3E3"/>
                                              </w:divBdr>
                                              <w:divsChild>
                                                <w:div w:id="1844281037">
                                                  <w:marLeft w:val="0"/>
                                                  <w:marRight w:val="0"/>
                                                  <w:marTop w:val="0"/>
                                                  <w:marBottom w:val="0"/>
                                                  <w:divBdr>
                                                    <w:top w:val="single" w:sz="2" w:space="0" w:color="E3E3E3"/>
                                                    <w:left w:val="single" w:sz="2" w:space="0" w:color="E3E3E3"/>
                                                    <w:bottom w:val="single" w:sz="2" w:space="0" w:color="E3E3E3"/>
                                                    <w:right w:val="single" w:sz="2" w:space="0" w:color="E3E3E3"/>
                                                  </w:divBdr>
                                                  <w:divsChild>
                                                    <w:div w:id="1558512323">
                                                      <w:marLeft w:val="0"/>
                                                      <w:marRight w:val="0"/>
                                                      <w:marTop w:val="0"/>
                                                      <w:marBottom w:val="0"/>
                                                      <w:divBdr>
                                                        <w:top w:val="single" w:sz="2" w:space="0" w:color="E3E3E3"/>
                                                        <w:left w:val="single" w:sz="2" w:space="0" w:color="E3E3E3"/>
                                                        <w:bottom w:val="single" w:sz="2" w:space="0" w:color="E3E3E3"/>
                                                        <w:right w:val="single" w:sz="2" w:space="0" w:color="E3E3E3"/>
                                                      </w:divBdr>
                                                      <w:divsChild>
                                                        <w:div w:id="7601752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00439547">
          <w:marLeft w:val="0"/>
          <w:marRight w:val="0"/>
          <w:marTop w:val="0"/>
          <w:marBottom w:val="0"/>
          <w:divBdr>
            <w:top w:val="none" w:sz="0" w:space="0" w:color="auto"/>
            <w:left w:val="none" w:sz="0" w:space="0" w:color="auto"/>
            <w:bottom w:val="none" w:sz="0" w:space="0" w:color="auto"/>
            <w:right w:val="none" w:sz="0" w:space="0" w:color="auto"/>
          </w:divBdr>
        </w:div>
      </w:divsChild>
    </w:div>
    <w:div w:id="1239169668">
      <w:bodyDiv w:val="1"/>
      <w:marLeft w:val="0"/>
      <w:marRight w:val="0"/>
      <w:marTop w:val="0"/>
      <w:marBottom w:val="0"/>
      <w:divBdr>
        <w:top w:val="none" w:sz="0" w:space="0" w:color="auto"/>
        <w:left w:val="none" w:sz="0" w:space="0" w:color="auto"/>
        <w:bottom w:val="none" w:sz="0" w:space="0" w:color="auto"/>
        <w:right w:val="none" w:sz="0" w:space="0" w:color="auto"/>
      </w:divBdr>
      <w:divsChild>
        <w:div w:id="1056129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Bañobre</dc:creator>
  <cp:keywords/>
  <dc:description/>
  <cp:lastModifiedBy>RAFAEL GARCIA-TENORIO GARCIA BALMASEDA</cp:lastModifiedBy>
  <cp:revision>2</cp:revision>
  <dcterms:created xsi:type="dcterms:W3CDTF">2025-04-30T09:10:00Z</dcterms:created>
  <dcterms:modified xsi:type="dcterms:W3CDTF">2025-04-30T09:10:00Z</dcterms:modified>
</cp:coreProperties>
</file>