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1D6A7CCF" w:rsidR="000D7C41" w:rsidRPr="000D7C41" w:rsidRDefault="0000271A" w:rsidP="000D7C41">
      <w:pPr>
        <w:spacing w:after="200" w:line="276" w:lineRule="auto"/>
        <w:ind w:firstLine="482"/>
        <w:jc w:val="center"/>
        <w:rPr>
          <w:rFonts w:asciiTheme="minorHAnsi" w:hAnsiTheme="minorHAnsi" w:cstheme="minorHAnsi"/>
          <w:b/>
          <w:sz w:val="28"/>
        </w:rPr>
      </w:pPr>
      <w:r>
        <w:rPr>
          <w:rFonts w:asciiTheme="minorHAnsi" w:hAnsiTheme="minorHAnsi" w:cstheme="minorHAnsi" w:hint="eastAsia"/>
          <w:b/>
          <w:sz w:val="28"/>
        </w:rPr>
        <w:t>Partitioning</w:t>
      </w:r>
      <w:r w:rsidR="000D7C41" w:rsidRPr="000D7C41">
        <w:rPr>
          <w:rFonts w:asciiTheme="minorHAnsi" w:hAnsiTheme="minorHAnsi" w:cstheme="minorHAnsi"/>
          <w:b/>
          <w:sz w:val="28"/>
        </w:rPr>
        <w:t xml:space="preserve"> of </w:t>
      </w:r>
      <w:r>
        <w:rPr>
          <w:rFonts w:asciiTheme="minorHAnsi" w:hAnsiTheme="minorHAnsi" w:cstheme="minorHAnsi" w:hint="eastAsia"/>
          <w:b/>
          <w:sz w:val="28"/>
        </w:rPr>
        <w:t xml:space="preserve">plutonium between </w:t>
      </w:r>
      <w:r w:rsidR="00882389">
        <w:rPr>
          <w:rFonts w:asciiTheme="minorHAnsi" w:hAnsiTheme="minorHAnsi" w:cstheme="minorHAnsi" w:hint="eastAsia"/>
          <w:b/>
          <w:sz w:val="28"/>
        </w:rPr>
        <w:t>bottom</w:t>
      </w:r>
      <w:r>
        <w:rPr>
          <w:rFonts w:asciiTheme="minorHAnsi" w:hAnsiTheme="minorHAnsi" w:cstheme="minorHAnsi" w:hint="eastAsia"/>
          <w:b/>
          <w:sz w:val="28"/>
        </w:rPr>
        <w:t xml:space="preserve"> waters and sediments in the Far Eastern Seas</w:t>
      </w:r>
      <w:r w:rsidR="000D7C41">
        <w:rPr>
          <w:rFonts w:asciiTheme="minorHAnsi" w:hAnsiTheme="minorHAnsi" w:cstheme="minorHAnsi"/>
          <w:b/>
          <w:sz w:val="28"/>
        </w:rPr>
        <w:t xml:space="preserve"> </w:t>
      </w:r>
    </w:p>
    <w:p w14:paraId="2265D77A" w14:textId="6C327DCD" w:rsidR="00502CF7" w:rsidRPr="0000271A" w:rsidRDefault="0000271A" w:rsidP="00502CF7">
      <w:pPr>
        <w:spacing w:before="187"/>
        <w:ind w:firstLine="475"/>
        <w:jc w:val="center"/>
        <w:rPr>
          <w:rFonts w:asciiTheme="minorHAnsi" w:eastAsiaTheme="minorEastAsia" w:hAnsiTheme="minorHAnsi" w:cstheme="minorHAnsi"/>
          <w:b/>
          <w:sz w:val="22"/>
          <w:szCs w:val="22"/>
        </w:rPr>
      </w:pPr>
      <w:r>
        <w:rPr>
          <w:rFonts w:asciiTheme="minorHAnsi" w:eastAsiaTheme="minorEastAsia" w:hAnsiTheme="minorHAnsi" w:cstheme="minorHAnsi" w:hint="eastAsia"/>
          <w:b/>
          <w:color w:val="000000" w:themeColor="text1"/>
          <w:sz w:val="22"/>
          <w:szCs w:val="22"/>
        </w:rPr>
        <w:t>Katsumi Hirose</w:t>
      </w:r>
      <w:r w:rsidRPr="000D7C41">
        <w:rPr>
          <w:rFonts w:asciiTheme="minorHAnsi" w:eastAsia="Times New Roman" w:hAnsiTheme="minorHAnsi" w:cstheme="minorHAnsi"/>
          <w:b/>
          <w:color w:val="000000" w:themeColor="text1"/>
          <w:sz w:val="22"/>
          <w:szCs w:val="22"/>
        </w:rPr>
        <w:t>,</w:t>
      </w:r>
      <w:proofErr w:type="gramStart"/>
      <w:r w:rsidRPr="000D7C41">
        <w:rPr>
          <w:rFonts w:asciiTheme="minorHAnsi" w:eastAsia="Times New Roman" w:hAnsiTheme="minorHAnsi" w:cstheme="minorHAnsi"/>
          <w:b/>
          <w:color w:val="000000" w:themeColor="text1"/>
          <w:sz w:val="22"/>
          <w:szCs w:val="22"/>
          <w:vertAlign w:val="superscript"/>
        </w:rPr>
        <w:t>1,</w:t>
      </w:r>
      <w:r w:rsidRPr="000D7C41">
        <w:rPr>
          <w:rFonts w:asciiTheme="minorHAnsi" w:eastAsia="Times New Roman" w:hAnsiTheme="minorHAnsi" w:cstheme="minorHAnsi"/>
          <w:b/>
          <w:color w:val="000000" w:themeColor="text1"/>
          <w:sz w:val="22"/>
          <w:szCs w:val="22"/>
        </w:rPr>
        <w:t>*</w:t>
      </w:r>
      <w:proofErr w:type="gramEnd"/>
      <w:r w:rsidRPr="000D7C41">
        <w:rPr>
          <w:rFonts w:asciiTheme="minorHAnsi" w:eastAsia="Times New Roman" w:hAnsiTheme="minorHAnsi" w:cstheme="minorHAnsi"/>
          <w:b/>
          <w:color w:val="000000" w:themeColor="text1"/>
          <w:sz w:val="22"/>
          <w:szCs w:val="22"/>
        </w:rPr>
        <w:t xml:space="preserve"> </w:t>
      </w:r>
      <w:r w:rsidR="00882389" w:rsidRPr="00753424">
        <w:rPr>
          <w:b/>
          <w:bCs/>
          <w:sz w:val="22"/>
          <w:szCs w:val="22"/>
        </w:rPr>
        <w:t>D</w:t>
      </w:r>
      <w:r w:rsidR="00882389" w:rsidRPr="00753424">
        <w:rPr>
          <w:rFonts w:hint="eastAsia"/>
          <w:b/>
          <w:bCs/>
          <w:sz w:val="22"/>
          <w:szCs w:val="22"/>
        </w:rPr>
        <w:t>aisuke</w:t>
      </w:r>
      <w:r w:rsidR="00882389" w:rsidRPr="00753424">
        <w:rPr>
          <w:b/>
          <w:bCs/>
          <w:sz w:val="22"/>
          <w:szCs w:val="22"/>
        </w:rPr>
        <w:t xml:space="preserve"> Tsumune</w:t>
      </w:r>
      <w:bookmarkStart w:id="0" w:name="_Hlk195525969"/>
      <w:r w:rsidRPr="00753424">
        <w:rPr>
          <w:b/>
          <w:bCs/>
          <w:sz w:val="22"/>
          <w:szCs w:val="22"/>
        </w:rPr>
        <w:t>,</w:t>
      </w:r>
      <w:r>
        <w:rPr>
          <w:rFonts w:asciiTheme="minorHAnsi" w:eastAsiaTheme="minorEastAsia" w:hAnsiTheme="minorHAnsi" w:cstheme="minorHAnsi" w:hint="eastAsia"/>
          <w:b/>
          <w:color w:val="000000" w:themeColor="text1"/>
          <w:sz w:val="22"/>
          <w:szCs w:val="22"/>
          <w:vertAlign w:val="superscript"/>
        </w:rPr>
        <w:t>2</w:t>
      </w:r>
      <w:bookmarkEnd w:id="0"/>
      <w:r w:rsidRPr="00753424">
        <w:rPr>
          <w:b/>
          <w:bCs/>
          <w:sz w:val="22"/>
          <w:szCs w:val="22"/>
        </w:rPr>
        <w:t xml:space="preserve"> </w:t>
      </w:r>
      <w:r>
        <w:rPr>
          <w:rFonts w:hint="eastAsia"/>
          <w:b/>
          <w:bCs/>
          <w:sz w:val="22"/>
          <w:szCs w:val="22"/>
        </w:rPr>
        <w:t>Aya Sakaguchi,</w:t>
      </w:r>
      <w:r w:rsidRPr="0000271A">
        <w:rPr>
          <w:rFonts w:asciiTheme="minorHAnsi" w:eastAsiaTheme="minorEastAsia" w:hAnsiTheme="minorHAnsi" w:cstheme="minorHAnsi" w:hint="eastAsia"/>
          <w:b/>
          <w:color w:val="000000" w:themeColor="text1"/>
          <w:sz w:val="22"/>
          <w:szCs w:val="22"/>
          <w:vertAlign w:val="superscript"/>
        </w:rPr>
        <w:t xml:space="preserve"> </w:t>
      </w:r>
      <w:r w:rsidR="00882389">
        <w:rPr>
          <w:rFonts w:asciiTheme="minorHAnsi" w:eastAsiaTheme="minorEastAsia" w:hAnsiTheme="minorHAnsi" w:cstheme="minorHAnsi" w:hint="eastAsia"/>
          <w:b/>
          <w:color w:val="000000" w:themeColor="text1"/>
          <w:sz w:val="22"/>
          <w:szCs w:val="22"/>
          <w:vertAlign w:val="superscript"/>
        </w:rPr>
        <w:t>2</w:t>
      </w:r>
      <w:r>
        <w:rPr>
          <w:rFonts w:hint="eastAsia"/>
          <w:b/>
          <w:bCs/>
          <w:sz w:val="22"/>
          <w:szCs w:val="22"/>
        </w:rPr>
        <w:t xml:space="preserve"> and </w:t>
      </w:r>
      <w:r w:rsidR="00882389" w:rsidRPr="00753424">
        <w:rPr>
          <w:b/>
          <w:bCs/>
          <w:sz w:val="22"/>
          <w:szCs w:val="22"/>
        </w:rPr>
        <w:t>Pavel P. Povinec</w:t>
      </w:r>
      <w:r w:rsidR="00882389">
        <w:rPr>
          <w:rFonts w:asciiTheme="minorHAnsi" w:eastAsiaTheme="minorEastAsia" w:hAnsiTheme="minorHAnsi" w:cstheme="minorHAnsi" w:hint="eastAsia"/>
          <w:b/>
          <w:color w:val="000000" w:themeColor="text1"/>
          <w:sz w:val="22"/>
          <w:szCs w:val="22"/>
          <w:vertAlign w:val="superscript"/>
        </w:rPr>
        <w:t>3</w:t>
      </w:r>
    </w:p>
    <w:p w14:paraId="173E77FB" w14:textId="77777777" w:rsidR="007E78DE" w:rsidRPr="00753424" w:rsidRDefault="007E78DE" w:rsidP="007E78DE">
      <w:pPr>
        <w:spacing w:before="240"/>
        <w:ind w:firstLine="475"/>
        <w:jc w:val="center"/>
        <w:rPr>
          <w:rFonts w:asciiTheme="minorHAnsi" w:hAnsiTheme="minorHAnsi" w:cstheme="minorHAnsi"/>
          <w:sz w:val="20"/>
          <w:szCs w:val="20"/>
        </w:rPr>
      </w:pPr>
      <w:r w:rsidRPr="00753424">
        <w:rPr>
          <w:rFonts w:asciiTheme="minorHAnsi" w:eastAsia="Times New Roman" w:hAnsiTheme="minorHAnsi" w:cstheme="minorHAnsi"/>
          <w:i/>
          <w:iCs/>
          <w:color w:val="000000" w:themeColor="text1"/>
          <w:sz w:val="20"/>
          <w:szCs w:val="20"/>
          <w:vertAlign w:val="superscript"/>
        </w:rPr>
        <w:t>1</w:t>
      </w:r>
      <w:r w:rsidRPr="00753424">
        <w:rPr>
          <w:rFonts w:asciiTheme="minorHAnsi" w:eastAsiaTheme="minorEastAsia" w:hAnsiTheme="minorHAnsi" w:cstheme="minorHAnsi" w:hint="eastAsia"/>
          <w:i/>
          <w:iCs/>
          <w:color w:val="000000" w:themeColor="text1"/>
          <w:sz w:val="20"/>
          <w:szCs w:val="20"/>
        </w:rPr>
        <w:t>Laboratory for Environmental Research at Mount Fuji</w:t>
      </w:r>
      <w:r w:rsidRPr="00753424">
        <w:rPr>
          <w:rFonts w:asciiTheme="minorHAnsi" w:eastAsia="Times New Roman" w:hAnsiTheme="minorHAnsi" w:cstheme="minorHAnsi"/>
          <w:i/>
          <w:iCs/>
          <w:color w:val="000000" w:themeColor="text1"/>
          <w:sz w:val="20"/>
          <w:szCs w:val="20"/>
        </w:rPr>
        <w:t xml:space="preserve">, </w:t>
      </w:r>
      <w:r w:rsidRPr="00753424">
        <w:rPr>
          <w:rFonts w:asciiTheme="minorHAnsi" w:eastAsiaTheme="minorEastAsia" w:hAnsiTheme="minorHAnsi" w:cstheme="minorHAnsi" w:hint="eastAsia"/>
          <w:i/>
          <w:iCs/>
          <w:color w:val="000000" w:themeColor="text1"/>
          <w:sz w:val="20"/>
          <w:szCs w:val="20"/>
        </w:rPr>
        <w:t>169</w:t>
      </w:r>
      <w:r w:rsidRPr="00753424">
        <w:rPr>
          <w:rFonts w:ascii="ＭＳ 明朝" w:hAnsi="ＭＳ 明朝" w:cs="ＭＳ 明朝" w:hint="eastAsia"/>
          <w:i/>
          <w:iCs/>
          <w:color w:val="000000" w:themeColor="text1"/>
          <w:sz w:val="20"/>
          <w:szCs w:val="20"/>
        </w:rPr>
        <w:t xml:space="preserve"> </w:t>
      </w:r>
      <w:r w:rsidRPr="00753424">
        <w:rPr>
          <w:rFonts w:asciiTheme="minorHAnsi" w:eastAsia="Times New Roman" w:hAnsiTheme="minorHAnsi" w:cstheme="minorHAnsi"/>
          <w:i/>
          <w:iCs/>
          <w:color w:val="000000" w:themeColor="text1"/>
          <w:sz w:val="20"/>
          <w:szCs w:val="20"/>
        </w:rPr>
        <w:t>00</w:t>
      </w:r>
      <w:r w:rsidRPr="00753424">
        <w:rPr>
          <w:rFonts w:asciiTheme="minorHAnsi" w:eastAsiaTheme="minorEastAsia" w:hAnsiTheme="minorHAnsi" w:cstheme="minorHAnsi" w:hint="eastAsia"/>
          <w:i/>
          <w:iCs/>
          <w:color w:val="000000" w:themeColor="text1"/>
          <w:sz w:val="20"/>
          <w:szCs w:val="20"/>
        </w:rPr>
        <w:t>72</w:t>
      </w:r>
      <w:r w:rsidRPr="00753424">
        <w:rPr>
          <w:rFonts w:asciiTheme="minorHAnsi" w:eastAsia="Times New Roman" w:hAnsiTheme="minorHAnsi" w:cstheme="minorHAnsi"/>
          <w:i/>
          <w:iCs/>
          <w:color w:val="000000" w:themeColor="text1"/>
          <w:sz w:val="20"/>
          <w:szCs w:val="20"/>
        </w:rPr>
        <w:t xml:space="preserve"> </w:t>
      </w:r>
      <w:r w:rsidRPr="00753424">
        <w:rPr>
          <w:rFonts w:asciiTheme="minorHAnsi" w:eastAsiaTheme="minorEastAsia" w:hAnsiTheme="minorHAnsi" w:cstheme="minorHAnsi" w:hint="eastAsia"/>
          <w:i/>
          <w:iCs/>
          <w:color w:val="000000" w:themeColor="text1"/>
          <w:sz w:val="20"/>
          <w:szCs w:val="20"/>
        </w:rPr>
        <w:t>Tokyo</w:t>
      </w:r>
      <w:r w:rsidRPr="00753424">
        <w:rPr>
          <w:rFonts w:asciiTheme="minorHAnsi" w:eastAsia="Times New Roman" w:hAnsiTheme="minorHAnsi" w:cstheme="minorHAnsi"/>
          <w:i/>
          <w:iCs/>
          <w:color w:val="000000" w:themeColor="text1"/>
          <w:sz w:val="20"/>
          <w:szCs w:val="20"/>
        </w:rPr>
        <w:t xml:space="preserve">, </w:t>
      </w:r>
      <w:r w:rsidRPr="00753424">
        <w:rPr>
          <w:rFonts w:asciiTheme="minorHAnsi" w:eastAsiaTheme="minorEastAsia" w:hAnsiTheme="minorHAnsi" w:cstheme="minorHAnsi" w:hint="eastAsia"/>
          <w:i/>
          <w:iCs/>
          <w:color w:val="000000" w:themeColor="text1"/>
          <w:sz w:val="20"/>
          <w:szCs w:val="20"/>
        </w:rPr>
        <w:t>Japan</w:t>
      </w:r>
      <w:r w:rsidRPr="00753424">
        <w:rPr>
          <w:rFonts w:asciiTheme="minorHAnsi" w:eastAsia="Times New Roman" w:hAnsiTheme="minorHAnsi" w:cstheme="minorHAnsi"/>
          <w:i/>
          <w:iCs/>
          <w:color w:val="000000" w:themeColor="text1"/>
          <w:sz w:val="20"/>
          <w:szCs w:val="20"/>
        </w:rPr>
        <w:t xml:space="preserve"> </w:t>
      </w:r>
    </w:p>
    <w:p w14:paraId="1E91FD45" w14:textId="26AE487E" w:rsidR="007E78DE" w:rsidRPr="00882389" w:rsidRDefault="007E78DE" w:rsidP="007E78DE">
      <w:pPr>
        <w:ind w:firstLine="475"/>
        <w:jc w:val="center"/>
        <w:rPr>
          <w:rFonts w:asciiTheme="minorHAnsi" w:eastAsiaTheme="minorEastAsia" w:hAnsiTheme="minorHAnsi" w:cstheme="minorHAnsi"/>
          <w:i/>
          <w:iCs/>
          <w:color w:val="000000" w:themeColor="text1"/>
          <w:sz w:val="20"/>
          <w:szCs w:val="20"/>
        </w:rPr>
      </w:pPr>
      <w:r>
        <w:rPr>
          <w:rFonts w:asciiTheme="minorHAnsi" w:eastAsiaTheme="minorEastAsia" w:hAnsiTheme="minorHAnsi" w:cstheme="minorHAnsi" w:hint="eastAsia"/>
          <w:i/>
          <w:iCs/>
          <w:color w:val="000000" w:themeColor="text1"/>
          <w:sz w:val="20"/>
          <w:szCs w:val="20"/>
          <w:vertAlign w:val="superscript"/>
        </w:rPr>
        <w:t>2</w:t>
      </w:r>
      <w:r w:rsidR="00882389">
        <w:rPr>
          <w:rFonts w:asciiTheme="minorHAnsi" w:eastAsiaTheme="minorEastAsia" w:hAnsiTheme="minorHAnsi" w:cstheme="minorHAnsi" w:hint="eastAsia"/>
          <w:i/>
          <w:iCs/>
          <w:color w:val="000000" w:themeColor="text1"/>
          <w:sz w:val="20"/>
          <w:szCs w:val="20"/>
        </w:rPr>
        <w:t>Tsukuba</w:t>
      </w:r>
      <w:r w:rsidR="00882389" w:rsidRPr="000D7C41">
        <w:rPr>
          <w:rFonts w:asciiTheme="minorHAnsi" w:eastAsia="Times New Roman" w:hAnsiTheme="minorHAnsi" w:cstheme="minorHAnsi"/>
          <w:i/>
          <w:iCs/>
          <w:color w:val="000000" w:themeColor="text1"/>
          <w:sz w:val="20"/>
          <w:szCs w:val="20"/>
        </w:rPr>
        <w:t xml:space="preserve"> University, </w:t>
      </w:r>
      <w:r w:rsidR="00882389">
        <w:rPr>
          <w:rFonts w:asciiTheme="minorHAnsi" w:eastAsiaTheme="minorEastAsia" w:hAnsiTheme="minorHAnsi" w:cstheme="minorHAnsi" w:hint="eastAsia"/>
          <w:i/>
          <w:iCs/>
          <w:color w:val="000000" w:themeColor="text1"/>
          <w:sz w:val="20"/>
          <w:szCs w:val="20"/>
        </w:rPr>
        <w:t>305</w:t>
      </w:r>
      <w:r w:rsidR="00882389">
        <w:rPr>
          <w:rFonts w:asciiTheme="minorHAnsi" w:eastAsia="Times New Roman" w:hAnsiTheme="minorHAnsi" w:cstheme="minorHAnsi"/>
          <w:i/>
          <w:iCs/>
          <w:color w:val="000000" w:themeColor="text1"/>
          <w:sz w:val="20"/>
          <w:szCs w:val="20"/>
        </w:rPr>
        <w:t xml:space="preserve"> </w:t>
      </w:r>
      <w:r w:rsidR="00882389">
        <w:rPr>
          <w:rFonts w:asciiTheme="minorHAnsi" w:eastAsiaTheme="minorEastAsia" w:hAnsiTheme="minorHAnsi" w:cstheme="minorHAnsi" w:hint="eastAsia"/>
          <w:i/>
          <w:iCs/>
          <w:color w:val="000000" w:themeColor="text1"/>
          <w:sz w:val="20"/>
          <w:szCs w:val="20"/>
        </w:rPr>
        <w:t>8572</w:t>
      </w:r>
      <w:r w:rsidR="00882389" w:rsidRPr="000D7C41">
        <w:rPr>
          <w:rFonts w:asciiTheme="minorHAnsi" w:eastAsia="Times New Roman" w:hAnsiTheme="minorHAnsi" w:cstheme="minorHAnsi"/>
          <w:i/>
          <w:iCs/>
          <w:color w:val="000000" w:themeColor="text1"/>
          <w:sz w:val="20"/>
          <w:szCs w:val="20"/>
        </w:rPr>
        <w:t xml:space="preserve"> </w:t>
      </w:r>
      <w:r w:rsidR="00882389">
        <w:rPr>
          <w:rFonts w:asciiTheme="minorHAnsi" w:eastAsiaTheme="minorEastAsia" w:hAnsiTheme="minorHAnsi" w:cstheme="minorHAnsi" w:hint="eastAsia"/>
          <w:i/>
          <w:iCs/>
          <w:color w:val="000000" w:themeColor="text1"/>
          <w:sz w:val="20"/>
          <w:szCs w:val="20"/>
        </w:rPr>
        <w:t>Tsukuba</w:t>
      </w:r>
      <w:r w:rsidR="00882389" w:rsidRPr="000A60D3">
        <w:rPr>
          <w:rFonts w:asciiTheme="minorHAnsi" w:eastAsia="Times New Roman" w:hAnsiTheme="minorHAnsi" w:cstheme="minorHAnsi"/>
          <w:i/>
          <w:iCs/>
          <w:color w:val="000000" w:themeColor="text1"/>
          <w:sz w:val="20"/>
          <w:szCs w:val="20"/>
        </w:rPr>
        <w:t xml:space="preserve">, </w:t>
      </w:r>
      <w:r w:rsidR="00882389">
        <w:rPr>
          <w:rFonts w:asciiTheme="minorHAnsi" w:eastAsiaTheme="minorEastAsia" w:hAnsiTheme="minorHAnsi" w:cstheme="minorHAnsi" w:hint="eastAsia"/>
          <w:i/>
          <w:iCs/>
          <w:color w:val="000000" w:themeColor="text1"/>
          <w:sz w:val="20"/>
          <w:szCs w:val="20"/>
        </w:rPr>
        <w:t>Japan</w:t>
      </w:r>
    </w:p>
    <w:p w14:paraId="61AE10C3" w14:textId="58F2D113" w:rsidR="007E78DE" w:rsidRPr="00882389" w:rsidRDefault="007E78DE" w:rsidP="007E78DE">
      <w:pPr>
        <w:ind w:firstLine="475"/>
        <w:jc w:val="center"/>
        <w:rPr>
          <w:rFonts w:asciiTheme="minorHAnsi" w:eastAsiaTheme="minorEastAsia" w:hAnsiTheme="minorHAnsi" w:cstheme="minorHAnsi"/>
          <w:i/>
          <w:iCs/>
          <w:color w:val="000000" w:themeColor="text1"/>
          <w:sz w:val="20"/>
          <w:szCs w:val="20"/>
        </w:rPr>
      </w:pPr>
      <w:r>
        <w:rPr>
          <w:rFonts w:asciiTheme="minorHAnsi" w:eastAsiaTheme="minorEastAsia" w:hAnsiTheme="minorHAnsi" w:cstheme="minorHAnsi" w:hint="eastAsia"/>
          <w:i/>
          <w:iCs/>
          <w:color w:val="000000" w:themeColor="text1"/>
          <w:sz w:val="20"/>
          <w:szCs w:val="20"/>
          <w:vertAlign w:val="superscript"/>
        </w:rPr>
        <w:t>3</w:t>
      </w:r>
      <w:r w:rsidR="00882389">
        <w:rPr>
          <w:rFonts w:asciiTheme="minorHAnsi" w:eastAsiaTheme="minorEastAsia" w:hAnsiTheme="minorHAnsi" w:cstheme="minorHAnsi" w:hint="eastAsia"/>
          <w:i/>
          <w:iCs/>
          <w:color w:val="000000" w:themeColor="text1"/>
          <w:sz w:val="20"/>
          <w:szCs w:val="20"/>
        </w:rPr>
        <w:t>Com</w:t>
      </w:r>
      <w:r w:rsidR="00882389" w:rsidRPr="00753424">
        <w:rPr>
          <w:rFonts w:asciiTheme="minorHAnsi" w:eastAsiaTheme="minorEastAsia" w:hAnsiTheme="minorHAnsi" w:cstheme="minorHAnsi" w:hint="eastAsia"/>
          <w:i/>
          <w:iCs/>
          <w:color w:val="000000" w:themeColor="text1"/>
          <w:sz w:val="20"/>
          <w:szCs w:val="20"/>
        </w:rPr>
        <w:t>enius</w:t>
      </w:r>
      <w:r w:rsidR="00882389" w:rsidRPr="00753424">
        <w:rPr>
          <w:rFonts w:asciiTheme="minorHAnsi" w:eastAsia="Times New Roman" w:hAnsiTheme="minorHAnsi" w:cstheme="minorHAnsi"/>
          <w:i/>
          <w:iCs/>
          <w:color w:val="000000" w:themeColor="text1"/>
          <w:sz w:val="20"/>
          <w:szCs w:val="20"/>
        </w:rPr>
        <w:t xml:space="preserve"> University, 842 48</w:t>
      </w:r>
      <w:r w:rsidR="00882389" w:rsidRPr="000D7C41">
        <w:rPr>
          <w:rFonts w:asciiTheme="minorHAnsi" w:eastAsia="Times New Roman" w:hAnsiTheme="minorHAnsi" w:cstheme="minorHAnsi"/>
          <w:i/>
          <w:iCs/>
          <w:color w:val="000000" w:themeColor="text1"/>
          <w:sz w:val="20"/>
          <w:szCs w:val="20"/>
        </w:rPr>
        <w:t xml:space="preserve"> </w:t>
      </w:r>
      <w:r w:rsidR="00882389" w:rsidRPr="000A60D3">
        <w:rPr>
          <w:rFonts w:asciiTheme="minorHAnsi" w:eastAsia="Times New Roman" w:hAnsiTheme="minorHAnsi" w:cstheme="minorHAnsi"/>
          <w:i/>
          <w:iCs/>
          <w:color w:val="000000" w:themeColor="text1"/>
          <w:sz w:val="20"/>
          <w:szCs w:val="20"/>
        </w:rPr>
        <w:t>Bratislava, S</w:t>
      </w:r>
      <w:r w:rsidR="00882389">
        <w:rPr>
          <w:rFonts w:asciiTheme="minorHAnsi" w:eastAsiaTheme="minorEastAsia" w:hAnsiTheme="minorHAnsi" w:cstheme="minorHAnsi" w:hint="eastAsia"/>
          <w:i/>
          <w:iCs/>
          <w:color w:val="000000" w:themeColor="text1"/>
          <w:sz w:val="20"/>
          <w:szCs w:val="20"/>
        </w:rPr>
        <w:t>lovakia</w:t>
      </w:r>
    </w:p>
    <w:p w14:paraId="745F542F" w14:textId="77777777" w:rsidR="007E78DE" w:rsidRPr="00CC1810" w:rsidRDefault="007E78DE" w:rsidP="007E78DE">
      <w:pPr>
        <w:ind w:firstLine="475"/>
        <w:jc w:val="center"/>
        <w:rPr>
          <w:rFonts w:asciiTheme="minorHAnsi" w:eastAsiaTheme="minorEastAsia" w:hAnsiTheme="minorHAnsi" w:cstheme="minorHAnsi"/>
          <w:i/>
          <w:iCs/>
          <w:color w:val="000000" w:themeColor="text1"/>
          <w:sz w:val="20"/>
          <w:szCs w:val="20"/>
        </w:rPr>
      </w:pPr>
    </w:p>
    <w:p w14:paraId="6AAAC477" w14:textId="77777777" w:rsidR="007E78DE" w:rsidRPr="00424A3D" w:rsidRDefault="007E78DE" w:rsidP="007E78DE">
      <w:pPr>
        <w:ind w:firstLine="476"/>
        <w:jc w:val="center"/>
        <w:rPr>
          <w:rFonts w:asciiTheme="minorHAnsi" w:eastAsiaTheme="minorEastAsia" w:hAnsiTheme="minorHAnsi" w:cstheme="minorHAnsi"/>
          <w:sz w:val="20"/>
        </w:rPr>
      </w:pPr>
      <w:r w:rsidRPr="000B320E">
        <w:rPr>
          <w:rFonts w:asciiTheme="minorHAnsi" w:eastAsia="Times New Roman" w:hAnsiTheme="minorHAnsi" w:cstheme="minorHAnsi"/>
          <w:color w:val="000000" w:themeColor="text1"/>
          <w:sz w:val="20"/>
        </w:rPr>
        <w:t>*</w:t>
      </w:r>
      <w:r w:rsidRPr="000B320E">
        <w:rPr>
          <w:rFonts w:asciiTheme="minorHAnsi" w:hAnsiTheme="minorHAnsi" w:cstheme="minorHAnsi"/>
          <w:sz w:val="22"/>
        </w:rPr>
        <w:t xml:space="preserve"> </w:t>
      </w:r>
      <w:r w:rsidRPr="000B320E">
        <w:rPr>
          <w:rFonts w:asciiTheme="minorHAnsi" w:eastAsia="Times New Roman" w:hAnsiTheme="minorHAnsi" w:cstheme="minorHAnsi"/>
          <w:i/>
          <w:color w:val="000000" w:themeColor="text1"/>
          <w:sz w:val="20"/>
        </w:rPr>
        <w:t xml:space="preserve">e-mail: </w:t>
      </w:r>
      <w:hyperlink r:id="rId6" w:history="1">
        <w:r w:rsidRPr="00535AB3">
          <w:rPr>
            <w:rStyle w:val="a3"/>
            <w:rFonts w:asciiTheme="minorHAnsi" w:eastAsiaTheme="minorEastAsia" w:hAnsiTheme="minorHAnsi" w:cstheme="minorHAnsi" w:hint="eastAsia"/>
            <w:i/>
            <w:sz w:val="20"/>
          </w:rPr>
          <w:t>hirose45037@mail2.accsnet.ne.jp</w:t>
        </w:r>
      </w:hyperlink>
    </w:p>
    <w:p w14:paraId="1AE9457F" w14:textId="77777777" w:rsidR="007908D5" w:rsidRPr="007E78DE" w:rsidRDefault="007908D5" w:rsidP="00502CF7">
      <w:pPr>
        <w:spacing w:before="240"/>
        <w:ind w:firstLine="475"/>
        <w:rPr>
          <w:rFonts w:eastAsia="Times New Roman"/>
          <w:color w:val="000000" w:themeColor="text1"/>
        </w:rPr>
      </w:pPr>
    </w:p>
    <w:p w14:paraId="139CB9AC" w14:textId="052D277F" w:rsidR="007D416C" w:rsidRPr="00CB59CF" w:rsidRDefault="007D416C" w:rsidP="00462759">
      <w:pPr>
        <w:rPr>
          <w:rFonts w:asciiTheme="minorHAnsi" w:hAnsiTheme="minorHAnsi" w:cstheme="minorHAnsi"/>
          <w:strike/>
          <w:sz w:val="22"/>
          <w:szCs w:val="22"/>
        </w:rPr>
      </w:pPr>
      <w:r w:rsidRPr="00CB59CF">
        <w:rPr>
          <w:rFonts w:asciiTheme="minorHAnsi" w:hAnsiTheme="minorHAnsi" w:cstheme="minorHAnsi"/>
          <w:sz w:val="22"/>
          <w:szCs w:val="22"/>
        </w:rPr>
        <w:t xml:space="preserve">Plutonium in marine environments has predominantly been injected to ocean surface by global fallout owing to atmospheric thermonuclear testing </w:t>
      </w:r>
      <w:r w:rsidR="00882389" w:rsidRPr="00CB59CF">
        <w:rPr>
          <w:rFonts w:asciiTheme="minorHAnsi" w:hAnsiTheme="minorHAnsi" w:cstheme="minorHAnsi" w:hint="eastAsia"/>
          <w:sz w:val="22"/>
          <w:szCs w:val="22"/>
        </w:rPr>
        <w:t>in</w:t>
      </w:r>
      <w:r w:rsidRPr="00CB59CF">
        <w:rPr>
          <w:rFonts w:asciiTheme="minorHAnsi" w:hAnsiTheme="minorHAnsi" w:cstheme="minorHAnsi"/>
          <w:sz w:val="22"/>
          <w:szCs w:val="22"/>
        </w:rPr>
        <w:t xml:space="preserve"> the early 1960s</w:t>
      </w:r>
      <w:r w:rsidR="00882389" w:rsidRPr="00CB59CF">
        <w:rPr>
          <w:rFonts w:asciiTheme="minorHAnsi" w:hAnsiTheme="minorHAnsi" w:cstheme="minorHAnsi" w:hint="eastAsia"/>
          <w:sz w:val="22"/>
          <w:szCs w:val="22"/>
        </w:rPr>
        <w:t xml:space="preserve">, and close-in fallout in the early 1950s </w:t>
      </w:r>
      <w:r w:rsidR="00F95DD7" w:rsidRPr="00CB59CF">
        <w:rPr>
          <w:rFonts w:asciiTheme="minorHAnsi" w:hAnsiTheme="minorHAnsi" w:cstheme="minorHAnsi" w:hint="eastAsia"/>
          <w:sz w:val="22"/>
          <w:szCs w:val="22"/>
        </w:rPr>
        <w:t>to</w:t>
      </w:r>
      <w:r w:rsidR="00DF0D22" w:rsidRPr="00CB59CF">
        <w:rPr>
          <w:rFonts w:asciiTheme="minorHAnsi" w:hAnsiTheme="minorHAnsi" w:cstheme="minorHAnsi" w:hint="eastAsia"/>
          <w:sz w:val="22"/>
          <w:szCs w:val="22"/>
        </w:rPr>
        <w:t xml:space="preserve"> the North Pacific</w:t>
      </w:r>
      <w:r w:rsidRPr="00CB59CF">
        <w:rPr>
          <w:rFonts w:asciiTheme="minorHAnsi" w:hAnsiTheme="minorHAnsi" w:cstheme="minorHAnsi"/>
          <w:sz w:val="22"/>
          <w:szCs w:val="22"/>
        </w:rPr>
        <w:t xml:space="preserve">. </w:t>
      </w:r>
      <w:r w:rsidRPr="00CB59CF">
        <w:rPr>
          <w:rFonts w:asciiTheme="minorHAnsi" w:hAnsiTheme="minorHAnsi" w:cstheme="minorHAnsi" w:hint="eastAsia"/>
          <w:sz w:val="22"/>
          <w:szCs w:val="22"/>
        </w:rPr>
        <w:t xml:space="preserve">As a </w:t>
      </w:r>
      <w:r w:rsidRPr="00CB59CF">
        <w:rPr>
          <w:rFonts w:asciiTheme="minorHAnsi" w:hAnsiTheme="minorHAnsi" w:cstheme="minorHAnsi"/>
          <w:sz w:val="22"/>
          <w:szCs w:val="22"/>
        </w:rPr>
        <w:t>result</w:t>
      </w:r>
      <w:r w:rsidRPr="00CB59CF">
        <w:rPr>
          <w:rFonts w:asciiTheme="minorHAnsi" w:hAnsiTheme="minorHAnsi" w:cstheme="minorHAnsi" w:hint="eastAsia"/>
          <w:sz w:val="22"/>
          <w:szCs w:val="22"/>
        </w:rPr>
        <w:t>, t</w:t>
      </w:r>
      <w:r w:rsidRPr="00CB59CF">
        <w:rPr>
          <w:rFonts w:asciiTheme="minorHAnsi" w:hAnsiTheme="minorHAnsi" w:cstheme="minorHAnsi"/>
          <w:sz w:val="22"/>
          <w:szCs w:val="22"/>
        </w:rPr>
        <w:t>he seabed sediment in the world ocean has been contaminated by plutonium isotopes. It is an important issue whether deep ocean sediment is one of the final sinks of plutonium or not. There</w:t>
      </w:r>
      <w:r w:rsidR="00862AF1" w:rsidRPr="00CB59CF">
        <w:rPr>
          <w:rFonts w:asciiTheme="minorHAnsi" w:hAnsiTheme="minorHAnsi" w:cstheme="minorHAnsi"/>
          <w:sz w:val="22"/>
          <w:szCs w:val="22"/>
        </w:rPr>
        <w:t xml:space="preserve"> is </w:t>
      </w:r>
      <w:r w:rsidR="00CB59CF" w:rsidRPr="00CB59CF">
        <w:rPr>
          <w:rFonts w:asciiTheme="minorHAnsi" w:hAnsiTheme="minorHAnsi" w:cstheme="minorHAnsi"/>
          <w:sz w:val="22"/>
          <w:szCs w:val="22"/>
        </w:rPr>
        <w:t>little</w:t>
      </w:r>
      <w:r w:rsidRPr="00CB59CF">
        <w:rPr>
          <w:rFonts w:asciiTheme="minorHAnsi" w:hAnsiTheme="minorHAnsi" w:cstheme="minorHAnsi"/>
          <w:sz w:val="22"/>
          <w:szCs w:val="22"/>
        </w:rPr>
        <w:t xml:space="preserve"> knowledge about</w:t>
      </w:r>
      <w:r w:rsidR="00862AF1" w:rsidRPr="00CB59CF">
        <w:rPr>
          <w:rFonts w:asciiTheme="minorHAnsi" w:hAnsiTheme="minorHAnsi" w:cstheme="minorHAnsi"/>
          <w:sz w:val="22"/>
          <w:szCs w:val="22"/>
        </w:rPr>
        <w:t xml:space="preserve"> the</w:t>
      </w:r>
      <w:r w:rsidRPr="00CB59CF">
        <w:rPr>
          <w:rFonts w:asciiTheme="minorHAnsi" w:hAnsiTheme="minorHAnsi" w:cstheme="minorHAnsi"/>
          <w:sz w:val="22"/>
          <w:szCs w:val="22"/>
        </w:rPr>
        <w:t xml:space="preserve"> transport processes of</w:t>
      </w:r>
      <w:r w:rsidRPr="00CB59CF">
        <w:rPr>
          <w:rFonts w:asciiTheme="minorHAnsi" w:hAnsiTheme="minorHAnsi" w:cstheme="minorHAnsi"/>
          <w:sz w:val="22"/>
          <w:szCs w:val="22"/>
          <w:vertAlign w:val="superscript"/>
        </w:rPr>
        <w:t xml:space="preserve"> </w:t>
      </w:r>
      <w:r w:rsidRPr="00CB59CF">
        <w:rPr>
          <w:rFonts w:asciiTheme="minorHAnsi" w:hAnsiTheme="minorHAnsi" w:cstheme="minorHAnsi"/>
          <w:sz w:val="22"/>
          <w:szCs w:val="22"/>
        </w:rPr>
        <w:t xml:space="preserve">plutonium isotopes from water columns to sediment </w:t>
      </w:r>
      <w:proofErr w:type="gramStart"/>
      <w:r w:rsidRPr="00CB59CF">
        <w:rPr>
          <w:rFonts w:asciiTheme="minorHAnsi" w:hAnsiTheme="minorHAnsi" w:cstheme="minorHAnsi"/>
          <w:sz w:val="22"/>
          <w:szCs w:val="22"/>
        </w:rPr>
        <w:t xml:space="preserve">in </w:t>
      </w:r>
      <w:r w:rsidR="00862AF1" w:rsidRPr="00CB59CF">
        <w:rPr>
          <w:rFonts w:asciiTheme="minorHAnsi" w:hAnsiTheme="minorHAnsi" w:cstheme="minorHAnsi"/>
          <w:sz w:val="22"/>
          <w:szCs w:val="22"/>
        </w:rPr>
        <w:t>the d</w:t>
      </w:r>
      <w:r w:rsidRPr="00CB59CF">
        <w:rPr>
          <w:rFonts w:asciiTheme="minorHAnsi" w:hAnsiTheme="minorHAnsi" w:cstheme="minorHAnsi"/>
          <w:sz w:val="22"/>
          <w:szCs w:val="22"/>
        </w:rPr>
        <w:t>eep</w:t>
      </w:r>
      <w:proofErr w:type="gramEnd"/>
      <w:r w:rsidRPr="00CB59CF">
        <w:rPr>
          <w:rFonts w:asciiTheme="minorHAnsi" w:hAnsiTheme="minorHAnsi" w:cstheme="minorHAnsi"/>
          <w:sz w:val="22"/>
          <w:szCs w:val="22"/>
        </w:rPr>
        <w:t xml:space="preserve"> </w:t>
      </w:r>
      <w:r w:rsidR="00862AF1" w:rsidRPr="00CB59CF">
        <w:rPr>
          <w:rFonts w:asciiTheme="minorHAnsi" w:hAnsiTheme="minorHAnsi" w:cstheme="minorHAnsi"/>
          <w:sz w:val="22"/>
          <w:szCs w:val="22"/>
        </w:rPr>
        <w:t>o</w:t>
      </w:r>
      <w:r w:rsidRPr="00CB59CF">
        <w:rPr>
          <w:rFonts w:asciiTheme="minorHAnsi" w:hAnsiTheme="minorHAnsi" w:cstheme="minorHAnsi"/>
          <w:sz w:val="22"/>
          <w:szCs w:val="22"/>
        </w:rPr>
        <w:t xml:space="preserve">cean. As possible mechanisms, partitioning between bottom water and surface sediment, direct input of sinking particles, and deep-ward transport of resuspended shallow sediment particles have been speculated. To elucidate </w:t>
      </w:r>
      <w:r w:rsidR="00862AF1" w:rsidRPr="00CB59CF">
        <w:rPr>
          <w:rFonts w:asciiTheme="minorHAnsi" w:hAnsiTheme="minorHAnsi" w:cstheme="minorHAnsi"/>
          <w:sz w:val="22"/>
          <w:szCs w:val="22"/>
        </w:rPr>
        <w:t xml:space="preserve">the </w:t>
      </w:r>
      <w:r w:rsidRPr="00CB59CF">
        <w:rPr>
          <w:rFonts w:asciiTheme="minorHAnsi" w:hAnsiTheme="minorHAnsi" w:cstheme="minorHAnsi"/>
          <w:sz w:val="22"/>
          <w:szCs w:val="22"/>
        </w:rPr>
        <w:t xml:space="preserve">behaviors of plutonium in </w:t>
      </w:r>
      <w:r w:rsidR="00862AF1" w:rsidRPr="00CB59CF">
        <w:rPr>
          <w:rFonts w:asciiTheme="minorHAnsi" w:hAnsiTheme="minorHAnsi" w:cstheme="minorHAnsi"/>
          <w:sz w:val="22"/>
          <w:szCs w:val="22"/>
        </w:rPr>
        <w:t xml:space="preserve">the </w:t>
      </w:r>
      <w:r w:rsidRPr="00CB59CF">
        <w:rPr>
          <w:rFonts w:asciiTheme="minorHAnsi" w:hAnsiTheme="minorHAnsi" w:cstheme="minorHAnsi"/>
          <w:sz w:val="22"/>
          <w:szCs w:val="22"/>
        </w:rPr>
        <w:t>sediment of deep oceans, it is important to clarify</w:t>
      </w:r>
      <w:r w:rsidR="00862AF1" w:rsidRPr="00CB59CF">
        <w:rPr>
          <w:rFonts w:asciiTheme="minorHAnsi" w:hAnsiTheme="minorHAnsi" w:cstheme="minorHAnsi"/>
          <w:sz w:val="22"/>
          <w:szCs w:val="22"/>
        </w:rPr>
        <w:t xml:space="preserve"> the</w:t>
      </w:r>
      <w:r w:rsidRPr="00CB59CF">
        <w:rPr>
          <w:rFonts w:asciiTheme="minorHAnsi" w:hAnsiTheme="minorHAnsi" w:cstheme="minorHAnsi"/>
          <w:sz w:val="22"/>
          <w:szCs w:val="22"/>
        </w:rPr>
        <w:t xml:space="preserve"> temporal change of plutonium in </w:t>
      </w:r>
      <w:r w:rsidR="00862AF1" w:rsidRPr="00CB59CF">
        <w:rPr>
          <w:rFonts w:asciiTheme="minorHAnsi" w:hAnsiTheme="minorHAnsi" w:cstheme="minorHAnsi"/>
          <w:sz w:val="22"/>
          <w:szCs w:val="22"/>
        </w:rPr>
        <w:t xml:space="preserve">the </w:t>
      </w:r>
      <w:r w:rsidRPr="00CB59CF">
        <w:rPr>
          <w:rFonts w:asciiTheme="minorHAnsi" w:hAnsiTheme="minorHAnsi" w:cstheme="minorHAnsi"/>
          <w:sz w:val="22"/>
          <w:szCs w:val="22"/>
        </w:rPr>
        <w:t xml:space="preserve">sediments, as does plutonium in </w:t>
      </w:r>
      <w:r w:rsidR="00F95DD7" w:rsidRPr="00CB59CF">
        <w:rPr>
          <w:rFonts w:asciiTheme="minorHAnsi" w:hAnsiTheme="minorHAnsi" w:cstheme="minorHAnsi" w:hint="eastAsia"/>
          <w:sz w:val="22"/>
          <w:szCs w:val="22"/>
        </w:rPr>
        <w:t>bottom</w:t>
      </w:r>
      <w:r w:rsidRPr="00CB59CF">
        <w:rPr>
          <w:rFonts w:asciiTheme="minorHAnsi" w:hAnsiTheme="minorHAnsi" w:cstheme="minorHAnsi"/>
          <w:sz w:val="22"/>
          <w:szCs w:val="22"/>
        </w:rPr>
        <w:t xml:space="preserve"> water. However, there is </w:t>
      </w:r>
      <w:r w:rsidR="00DF0D22" w:rsidRPr="00CB59CF">
        <w:rPr>
          <w:rFonts w:asciiTheme="minorHAnsi" w:hAnsiTheme="minorHAnsi" w:cstheme="minorHAnsi" w:hint="eastAsia"/>
          <w:sz w:val="22"/>
          <w:szCs w:val="22"/>
        </w:rPr>
        <w:t>little</w:t>
      </w:r>
      <w:r w:rsidRPr="00CB59CF">
        <w:rPr>
          <w:rFonts w:asciiTheme="minorHAnsi" w:hAnsiTheme="minorHAnsi" w:cstheme="minorHAnsi"/>
          <w:sz w:val="22"/>
          <w:szCs w:val="22"/>
        </w:rPr>
        <w:t xml:space="preserve"> information on</w:t>
      </w:r>
      <w:r w:rsidR="00862AF1" w:rsidRPr="00CB59CF">
        <w:rPr>
          <w:rFonts w:asciiTheme="minorHAnsi" w:hAnsiTheme="minorHAnsi" w:cstheme="minorHAnsi"/>
          <w:sz w:val="22"/>
          <w:szCs w:val="22"/>
        </w:rPr>
        <w:t xml:space="preserve"> the</w:t>
      </w:r>
      <w:r w:rsidRPr="00CB59CF">
        <w:rPr>
          <w:rFonts w:asciiTheme="minorHAnsi" w:hAnsiTheme="minorHAnsi" w:cstheme="minorHAnsi"/>
          <w:sz w:val="22"/>
          <w:szCs w:val="22"/>
        </w:rPr>
        <w:t xml:space="preserve"> temporal variability of plutonium in deep ocean sediment. </w:t>
      </w:r>
      <w:r w:rsidRPr="00CB59CF">
        <w:rPr>
          <w:rFonts w:asciiTheme="minorHAnsi" w:hAnsiTheme="minorHAnsi" w:cstheme="minorHAnsi"/>
          <w:color w:val="000000" w:themeColor="text1"/>
          <w:sz w:val="22"/>
          <w:szCs w:val="22"/>
        </w:rPr>
        <w:t xml:space="preserve">After </w:t>
      </w:r>
      <w:r w:rsidR="00DF0D22" w:rsidRPr="00CB59CF">
        <w:rPr>
          <w:rFonts w:asciiTheme="minorHAnsi" w:hAnsiTheme="minorHAnsi" w:cstheme="minorHAnsi" w:hint="eastAsia"/>
          <w:color w:val="000000" w:themeColor="text1"/>
          <w:sz w:val="22"/>
          <w:szCs w:val="22"/>
        </w:rPr>
        <w:t xml:space="preserve">the </w:t>
      </w:r>
      <w:r w:rsidR="00E85F7A" w:rsidRPr="00CB59CF">
        <w:rPr>
          <w:rFonts w:asciiTheme="minorHAnsi" w:hAnsiTheme="minorHAnsi" w:cstheme="minorHAnsi"/>
          <w:color w:val="000000" w:themeColor="text1"/>
          <w:sz w:val="22"/>
          <w:szCs w:val="22"/>
        </w:rPr>
        <w:t>report</w:t>
      </w:r>
      <w:r w:rsidRPr="00CB59CF">
        <w:rPr>
          <w:rFonts w:asciiTheme="minorHAnsi" w:hAnsiTheme="minorHAnsi" w:cstheme="minorHAnsi" w:hint="eastAsia"/>
          <w:color w:val="000000" w:themeColor="text1"/>
          <w:sz w:val="22"/>
          <w:szCs w:val="22"/>
        </w:rPr>
        <w:t xml:space="preserve"> </w:t>
      </w:r>
      <w:r w:rsidR="00E85F7A" w:rsidRPr="00CB59CF">
        <w:rPr>
          <w:rFonts w:asciiTheme="minorHAnsi" w:hAnsiTheme="minorHAnsi" w:cstheme="minorHAnsi" w:hint="eastAsia"/>
          <w:color w:val="000000" w:themeColor="text1"/>
          <w:sz w:val="22"/>
          <w:szCs w:val="22"/>
        </w:rPr>
        <w:t xml:space="preserve">of </w:t>
      </w:r>
      <w:r w:rsidRPr="00CB59CF">
        <w:rPr>
          <w:rFonts w:asciiTheme="minorHAnsi" w:hAnsiTheme="minorHAnsi" w:cstheme="minorHAnsi"/>
          <w:color w:val="000000" w:themeColor="text1"/>
          <w:sz w:val="22"/>
          <w:szCs w:val="22"/>
        </w:rPr>
        <w:t xml:space="preserve">the Russian radioactivity dumping in </w:t>
      </w:r>
      <w:r w:rsidRPr="00CB59CF">
        <w:rPr>
          <w:rFonts w:asciiTheme="minorHAnsi" w:hAnsiTheme="minorHAnsi" w:cstheme="minorHAnsi" w:hint="eastAsia"/>
          <w:color w:val="000000" w:themeColor="text1"/>
          <w:sz w:val="22"/>
          <w:szCs w:val="22"/>
        </w:rPr>
        <w:t xml:space="preserve">the </w:t>
      </w:r>
      <w:r w:rsidRPr="00CB59CF">
        <w:rPr>
          <w:rFonts w:asciiTheme="minorHAnsi" w:hAnsiTheme="minorHAnsi" w:cstheme="minorHAnsi"/>
          <w:color w:val="000000" w:themeColor="text1"/>
          <w:sz w:val="22"/>
          <w:szCs w:val="22"/>
        </w:rPr>
        <w:t>Far Eastern Seas (</w:t>
      </w:r>
      <w:r w:rsidR="00862AF1" w:rsidRPr="00CB59CF">
        <w:rPr>
          <w:rFonts w:asciiTheme="minorHAnsi" w:hAnsiTheme="minorHAnsi" w:cstheme="minorHAnsi"/>
          <w:color w:val="000000" w:themeColor="text1"/>
          <w:sz w:val="22"/>
          <w:szCs w:val="22"/>
        </w:rPr>
        <w:t>t</w:t>
      </w:r>
      <w:r w:rsidRPr="00CB59CF">
        <w:rPr>
          <w:rFonts w:asciiTheme="minorHAnsi" w:hAnsiTheme="minorHAnsi" w:cstheme="minorHAnsi"/>
          <w:color w:val="000000" w:themeColor="text1"/>
          <w:sz w:val="22"/>
          <w:szCs w:val="22"/>
        </w:rPr>
        <w:t>he Sea of Japan and Okhotsk Sea)</w:t>
      </w:r>
      <w:r w:rsidR="00DF0D22" w:rsidRPr="00CB59CF">
        <w:rPr>
          <w:rFonts w:asciiTheme="minorHAnsi" w:hAnsiTheme="minorHAnsi" w:cstheme="minorHAnsi" w:hint="eastAsia"/>
          <w:color w:val="000000" w:themeColor="text1"/>
          <w:sz w:val="22"/>
          <w:szCs w:val="22"/>
        </w:rPr>
        <w:t xml:space="preserve"> in 1993</w:t>
      </w:r>
      <w:r w:rsidRPr="00CB59CF">
        <w:rPr>
          <w:rFonts w:asciiTheme="minorHAnsi" w:hAnsiTheme="minorHAnsi" w:cstheme="minorHAnsi"/>
          <w:color w:val="000000" w:themeColor="text1"/>
          <w:sz w:val="22"/>
          <w:szCs w:val="22"/>
        </w:rPr>
        <w:t xml:space="preserve">, </w:t>
      </w:r>
      <w:r w:rsidR="00862AF1" w:rsidRPr="00CB59CF">
        <w:rPr>
          <w:rFonts w:asciiTheme="minorHAnsi" w:hAnsiTheme="minorHAnsi" w:cstheme="minorHAnsi"/>
          <w:color w:val="000000" w:themeColor="text1"/>
          <w:sz w:val="22"/>
          <w:szCs w:val="22"/>
        </w:rPr>
        <w:t xml:space="preserve">the </w:t>
      </w:r>
      <w:r w:rsidRPr="00CB59CF">
        <w:rPr>
          <w:rFonts w:asciiTheme="minorHAnsi" w:hAnsiTheme="minorHAnsi" w:cstheme="minorHAnsi"/>
          <w:color w:val="000000" w:themeColor="text1"/>
          <w:sz w:val="22"/>
          <w:szCs w:val="22"/>
        </w:rPr>
        <w:t xml:space="preserve">monitoring of radionuclides in </w:t>
      </w:r>
      <w:r w:rsidR="00862AF1" w:rsidRPr="00CB59CF">
        <w:rPr>
          <w:rFonts w:asciiTheme="minorHAnsi" w:hAnsiTheme="minorHAnsi" w:cstheme="minorHAnsi"/>
          <w:color w:val="000000" w:themeColor="text1"/>
          <w:sz w:val="22"/>
          <w:szCs w:val="22"/>
        </w:rPr>
        <w:t xml:space="preserve">the </w:t>
      </w:r>
      <w:r w:rsidRPr="00CB59CF">
        <w:rPr>
          <w:rFonts w:asciiTheme="minorHAnsi" w:hAnsiTheme="minorHAnsi" w:cstheme="minorHAnsi"/>
          <w:color w:val="000000" w:themeColor="text1"/>
          <w:sz w:val="22"/>
          <w:szCs w:val="22"/>
        </w:rPr>
        <w:t>water column and sediment has been conducted by</w:t>
      </w:r>
      <w:r w:rsidR="00862AF1" w:rsidRPr="00CB59CF">
        <w:rPr>
          <w:rFonts w:asciiTheme="minorHAnsi" w:hAnsiTheme="minorHAnsi" w:cstheme="minorHAnsi"/>
          <w:color w:val="000000" w:themeColor="text1"/>
          <w:sz w:val="22"/>
          <w:szCs w:val="22"/>
        </w:rPr>
        <w:t xml:space="preserve"> the</w:t>
      </w:r>
      <w:r w:rsidRPr="00CB59CF">
        <w:rPr>
          <w:rFonts w:asciiTheme="minorHAnsi" w:hAnsiTheme="minorHAnsi" w:cstheme="minorHAnsi"/>
          <w:color w:val="000000" w:themeColor="text1"/>
          <w:sz w:val="22"/>
          <w:szCs w:val="22"/>
        </w:rPr>
        <w:t xml:space="preserve"> Hydrographic Department of </w:t>
      </w:r>
      <w:r w:rsidRPr="00CB59CF">
        <w:rPr>
          <w:rFonts w:asciiTheme="minorHAnsi" w:hAnsiTheme="minorHAnsi" w:cstheme="minorHAnsi"/>
          <w:kern w:val="0"/>
          <w:sz w:val="22"/>
          <w:szCs w:val="22"/>
        </w:rPr>
        <w:t xml:space="preserve">Japan Coastal Guard (JCG). </w:t>
      </w:r>
      <w:r w:rsidRPr="00CB59CF">
        <w:rPr>
          <w:rFonts w:asciiTheme="minorHAnsi" w:hAnsiTheme="minorHAnsi" w:cstheme="minorHAnsi"/>
          <w:sz w:val="22"/>
          <w:szCs w:val="22"/>
        </w:rPr>
        <w:t xml:space="preserve">To better understand </w:t>
      </w:r>
      <w:r w:rsidR="00862AF1" w:rsidRPr="00CB59CF">
        <w:rPr>
          <w:rFonts w:asciiTheme="minorHAnsi" w:hAnsiTheme="minorHAnsi" w:cstheme="minorHAnsi"/>
          <w:sz w:val="22"/>
          <w:szCs w:val="22"/>
        </w:rPr>
        <w:t xml:space="preserve">the </w:t>
      </w:r>
      <w:r w:rsidRPr="00CB59CF">
        <w:rPr>
          <w:rFonts w:asciiTheme="minorHAnsi" w:hAnsiTheme="minorHAnsi" w:cstheme="minorHAnsi"/>
          <w:sz w:val="22"/>
          <w:szCs w:val="22"/>
        </w:rPr>
        <w:t xml:space="preserve">biogeochemical behavior of </w:t>
      </w:r>
      <w:r w:rsidRPr="00CB59CF">
        <w:rPr>
          <w:rFonts w:asciiTheme="minorHAnsi" w:hAnsiTheme="minorHAnsi" w:cstheme="minorHAnsi"/>
          <w:sz w:val="22"/>
          <w:szCs w:val="22"/>
          <w:vertAlign w:val="superscript"/>
        </w:rPr>
        <w:t>239,240</w:t>
      </w:r>
      <w:r w:rsidRPr="00CB59CF">
        <w:rPr>
          <w:rFonts w:asciiTheme="minorHAnsi" w:hAnsiTheme="minorHAnsi" w:cstheme="minorHAnsi"/>
          <w:sz w:val="22"/>
          <w:szCs w:val="22"/>
        </w:rPr>
        <w:t xml:space="preserve">Pu in the </w:t>
      </w:r>
      <w:r w:rsidR="00F95DD7" w:rsidRPr="00CB59CF">
        <w:rPr>
          <w:rFonts w:asciiTheme="minorHAnsi" w:hAnsiTheme="minorHAnsi" w:cstheme="minorHAnsi" w:hint="eastAsia"/>
          <w:sz w:val="22"/>
          <w:szCs w:val="22"/>
        </w:rPr>
        <w:t>Far Eastern Seas</w:t>
      </w:r>
      <w:r w:rsidRPr="00CB59CF">
        <w:rPr>
          <w:rFonts w:asciiTheme="minorHAnsi" w:hAnsiTheme="minorHAnsi" w:cstheme="minorHAnsi"/>
          <w:sz w:val="22"/>
          <w:szCs w:val="22"/>
        </w:rPr>
        <w:t>, we examined</w:t>
      </w:r>
      <w:r w:rsidR="00862AF1" w:rsidRPr="00CB59CF">
        <w:rPr>
          <w:rFonts w:asciiTheme="minorHAnsi" w:hAnsiTheme="minorHAnsi" w:cstheme="minorHAnsi"/>
          <w:sz w:val="22"/>
          <w:szCs w:val="22"/>
        </w:rPr>
        <w:t xml:space="preserve"> the</w:t>
      </w:r>
      <w:r w:rsidRPr="00CB59CF">
        <w:rPr>
          <w:rFonts w:asciiTheme="minorHAnsi" w:hAnsiTheme="minorHAnsi" w:cstheme="minorHAnsi"/>
          <w:sz w:val="22"/>
          <w:szCs w:val="22"/>
        </w:rPr>
        <w:t xml:space="preserve"> temporal changes of </w:t>
      </w:r>
      <w:r w:rsidRPr="00CB59CF">
        <w:rPr>
          <w:rFonts w:asciiTheme="minorHAnsi" w:hAnsiTheme="minorHAnsi" w:cstheme="minorHAnsi"/>
          <w:sz w:val="22"/>
          <w:szCs w:val="22"/>
          <w:vertAlign w:val="superscript"/>
        </w:rPr>
        <w:t>239,240</w:t>
      </w:r>
      <w:r w:rsidRPr="00CB59CF">
        <w:rPr>
          <w:rFonts w:asciiTheme="minorHAnsi" w:hAnsiTheme="minorHAnsi" w:cstheme="minorHAnsi"/>
          <w:sz w:val="22"/>
          <w:szCs w:val="22"/>
        </w:rPr>
        <w:t>Pu activity concentrations in bottom waters and sediments of the Far Eastern Seas (Sea of Japan</w:t>
      </w:r>
      <w:r w:rsidR="00DD47F1" w:rsidRPr="00CB59CF">
        <w:rPr>
          <w:rFonts w:asciiTheme="minorHAnsi" w:hAnsiTheme="minorHAnsi" w:cstheme="minorHAnsi" w:hint="eastAsia"/>
          <w:sz w:val="22"/>
          <w:szCs w:val="22"/>
        </w:rPr>
        <w:t>:</w:t>
      </w:r>
      <w:r w:rsidRPr="00CB59CF">
        <w:rPr>
          <w:rFonts w:asciiTheme="minorHAnsi" w:hAnsiTheme="minorHAnsi" w:cstheme="minorHAnsi"/>
          <w:sz w:val="22"/>
          <w:szCs w:val="22"/>
        </w:rPr>
        <w:t xml:space="preserve"> SOJ, and Okhotsk Sea</w:t>
      </w:r>
      <w:r w:rsidR="00DD47F1" w:rsidRPr="00CB59CF">
        <w:rPr>
          <w:rFonts w:asciiTheme="minorHAnsi" w:hAnsiTheme="minorHAnsi" w:cstheme="minorHAnsi" w:hint="eastAsia"/>
          <w:sz w:val="22"/>
          <w:szCs w:val="22"/>
        </w:rPr>
        <w:t>:</w:t>
      </w:r>
      <w:r w:rsidRPr="00CB59CF">
        <w:rPr>
          <w:rFonts w:asciiTheme="minorHAnsi" w:hAnsiTheme="minorHAnsi" w:cstheme="minorHAnsi"/>
          <w:sz w:val="22"/>
          <w:szCs w:val="22"/>
        </w:rPr>
        <w:t xml:space="preserve"> OS) during the period of 1994 to 2021.</w:t>
      </w:r>
      <w:r w:rsidR="00392B9D" w:rsidRPr="00CB59CF">
        <w:rPr>
          <w:rFonts w:asciiTheme="minorHAnsi" w:hAnsiTheme="minorHAnsi" w:cstheme="minorHAnsi"/>
          <w:sz w:val="22"/>
          <w:szCs w:val="22"/>
        </w:rPr>
        <w:t xml:space="preserve"> The </w:t>
      </w:r>
      <w:r w:rsidR="00392B9D" w:rsidRPr="00CB59CF">
        <w:rPr>
          <w:rFonts w:asciiTheme="minorHAnsi" w:hAnsiTheme="minorHAnsi" w:cstheme="minorHAnsi"/>
          <w:sz w:val="22"/>
          <w:szCs w:val="22"/>
          <w:vertAlign w:val="superscript"/>
        </w:rPr>
        <w:t>239,240</w:t>
      </w:r>
      <w:r w:rsidR="00392B9D" w:rsidRPr="00CB59CF">
        <w:rPr>
          <w:rFonts w:asciiTheme="minorHAnsi" w:hAnsiTheme="minorHAnsi" w:cstheme="minorHAnsi"/>
          <w:sz w:val="22"/>
          <w:szCs w:val="22"/>
        </w:rPr>
        <w:t xml:space="preserve">Pu activity concentrations in bottom waters ranged from </w:t>
      </w:r>
      <w:bookmarkStart w:id="1" w:name="_Hlk195436355"/>
      <w:r w:rsidR="00392B9D" w:rsidRPr="00CB59CF">
        <w:rPr>
          <w:rFonts w:asciiTheme="minorHAnsi" w:hAnsiTheme="minorHAnsi" w:cstheme="minorHAnsi"/>
          <w:sz w:val="22"/>
          <w:szCs w:val="22"/>
        </w:rPr>
        <w:t xml:space="preserve">5 to 83 </w:t>
      </w:r>
      <w:proofErr w:type="spellStart"/>
      <w:r w:rsidR="00392B9D" w:rsidRPr="00CB59CF">
        <w:rPr>
          <w:rFonts w:asciiTheme="minorHAnsi" w:hAnsiTheme="minorHAnsi" w:cstheme="minorHAnsi"/>
          <w:sz w:val="22"/>
          <w:szCs w:val="22"/>
        </w:rPr>
        <w:t>mBq</w:t>
      </w:r>
      <w:proofErr w:type="spellEnd"/>
      <w:r w:rsidR="00392B9D" w:rsidRPr="00CB59CF">
        <w:rPr>
          <w:rFonts w:asciiTheme="minorHAnsi" w:hAnsiTheme="minorHAnsi" w:cstheme="minorHAnsi"/>
          <w:sz w:val="22"/>
          <w:szCs w:val="22"/>
        </w:rPr>
        <w:t xml:space="preserve"> m</w:t>
      </w:r>
      <w:r w:rsidR="00392B9D" w:rsidRPr="00CB59CF">
        <w:rPr>
          <w:rFonts w:asciiTheme="minorHAnsi" w:hAnsiTheme="minorHAnsi" w:cstheme="minorHAnsi"/>
          <w:sz w:val="22"/>
          <w:szCs w:val="22"/>
          <w:vertAlign w:val="superscript"/>
        </w:rPr>
        <w:t>-3</w:t>
      </w:r>
      <w:r w:rsidR="00392B9D" w:rsidRPr="00CB59CF">
        <w:rPr>
          <w:rFonts w:asciiTheme="minorHAnsi" w:hAnsiTheme="minorHAnsi" w:cstheme="minorHAnsi"/>
          <w:sz w:val="22"/>
          <w:szCs w:val="22"/>
        </w:rPr>
        <w:t>, in which</w:t>
      </w:r>
      <w:bookmarkEnd w:id="1"/>
      <w:r w:rsidR="00392B9D" w:rsidRPr="00CB59CF">
        <w:rPr>
          <w:rFonts w:asciiTheme="minorHAnsi" w:hAnsiTheme="minorHAnsi" w:cstheme="minorHAnsi"/>
          <w:sz w:val="22"/>
          <w:szCs w:val="22"/>
        </w:rPr>
        <w:t xml:space="preserve"> </w:t>
      </w:r>
      <w:r w:rsidR="00392B9D" w:rsidRPr="00CB59CF">
        <w:rPr>
          <w:rFonts w:asciiTheme="minorHAnsi" w:hAnsiTheme="minorHAnsi" w:cstheme="minorHAnsi"/>
          <w:sz w:val="22"/>
          <w:szCs w:val="22"/>
          <w:vertAlign w:val="superscript"/>
        </w:rPr>
        <w:t>239,240</w:t>
      </w:r>
      <w:r w:rsidR="00392B9D" w:rsidRPr="00CB59CF">
        <w:rPr>
          <w:rFonts w:asciiTheme="minorHAnsi" w:hAnsiTheme="minorHAnsi" w:cstheme="minorHAnsi"/>
          <w:sz w:val="22"/>
          <w:szCs w:val="22"/>
        </w:rPr>
        <w:t xml:space="preserve">Pu in each site </w:t>
      </w:r>
      <w:r w:rsidR="00CB4EFD" w:rsidRPr="00CB59CF">
        <w:rPr>
          <w:rFonts w:asciiTheme="minorHAnsi" w:hAnsiTheme="minorHAnsi" w:cstheme="minorHAnsi"/>
          <w:sz w:val="22"/>
          <w:szCs w:val="22"/>
        </w:rPr>
        <w:t xml:space="preserve">did not </w:t>
      </w:r>
      <w:r w:rsidR="00392B9D" w:rsidRPr="00CB59CF">
        <w:rPr>
          <w:rFonts w:asciiTheme="minorHAnsi" w:hAnsiTheme="minorHAnsi" w:cstheme="minorHAnsi"/>
          <w:sz w:val="22"/>
          <w:szCs w:val="22"/>
        </w:rPr>
        <w:t>show clear trends during 1994 -2021</w:t>
      </w:r>
      <w:r w:rsidR="00F95DD7" w:rsidRPr="00CB59CF">
        <w:rPr>
          <w:rFonts w:asciiTheme="minorHAnsi" w:hAnsiTheme="minorHAnsi" w:cstheme="minorHAnsi"/>
          <w:sz w:val="22"/>
          <w:szCs w:val="22"/>
        </w:rPr>
        <w:t>, except shallow sites,</w:t>
      </w:r>
      <w:r w:rsidRPr="00CB59CF">
        <w:rPr>
          <w:rFonts w:asciiTheme="minorHAnsi" w:hAnsiTheme="minorHAnsi" w:cstheme="minorHAnsi"/>
          <w:sz w:val="22"/>
          <w:szCs w:val="22"/>
        </w:rPr>
        <w:t xml:space="preserve"> in contrast to those of </w:t>
      </w:r>
      <w:r w:rsidRPr="00CB59CF">
        <w:rPr>
          <w:rFonts w:asciiTheme="minorHAnsi" w:hAnsiTheme="minorHAnsi" w:cstheme="minorHAnsi"/>
          <w:sz w:val="22"/>
          <w:szCs w:val="22"/>
          <w:vertAlign w:val="superscript"/>
        </w:rPr>
        <w:t>137</w:t>
      </w:r>
      <w:r w:rsidRPr="00CB59CF">
        <w:rPr>
          <w:rFonts w:asciiTheme="minorHAnsi" w:hAnsiTheme="minorHAnsi" w:cstheme="minorHAnsi"/>
          <w:sz w:val="22"/>
          <w:szCs w:val="22"/>
        </w:rPr>
        <w:t xml:space="preserve">Cs in the Far Eastern Seas. </w:t>
      </w:r>
      <w:bookmarkStart w:id="2" w:name="_Hlk195436625"/>
      <w:r w:rsidR="00DE151E" w:rsidRPr="00CB59CF">
        <w:rPr>
          <w:rFonts w:asciiTheme="minorHAnsi" w:hAnsiTheme="minorHAnsi" w:cstheme="minorHAnsi"/>
          <w:sz w:val="22"/>
          <w:szCs w:val="22"/>
        </w:rPr>
        <w:t xml:space="preserve">The </w:t>
      </w:r>
      <w:r w:rsidR="00DE151E" w:rsidRPr="00CB59CF">
        <w:rPr>
          <w:rFonts w:asciiTheme="minorHAnsi" w:hAnsiTheme="minorHAnsi" w:cstheme="minorHAnsi"/>
          <w:sz w:val="22"/>
          <w:szCs w:val="22"/>
          <w:vertAlign w:val="superscript"/>
        </w:rPr>
        <w:t>239,240</w:t>
      </w:r>
      <w:r w:rsidR="00DE151E" w:rsidRPr="00CB59CF">
        <w:rPr>
          <w:rFonts w:asciiTheme="minorHAnsi" w:hAnsiTheme="minorHAnsi" w:cstheme="minorHAnsi"/>
          <w:sz w:val="22"/>
          <w:szCs w:val="22"/>
        </w:rPr>
        <w:t xml:space="preserve">Pu activity concentrations in </w:t>
      </w:r>
      <w:r w:rsidR="00CB4EFD" w:rsidRPr="00CB59CF">
        <w:rPr>
          <w:rFonts w:asciiTheme="minorHAnsi" w:hAnsiTheme="minorHAnsi" w:cstheme="minorHAnsi"/>
          <w:sz w:val="22"/>
          <w:szCs w:val="22"/>
        </w:rPr>
        <w:t xml:space="preserve">the </w:t>
      </w:r>
      <w:r w:rsidR="00DE151E" w:rsidRPr="00CB59CF">
        <w:rPr>
          <w:rFonts w:asciiTheme="minorHAnsi" w:hAnsiTheme="minorHAnsi" w:cstheme="minorHAnsi"/>
          <w:sz w:val="22"/>
          <w:szCs w:val="22"/>
        </w:rPr>
        <w:t>sediments</w:t>
      </w:r>
      <w:bookmarkEnd w:id="2"/>
      <w:r w:rsidR="00DE151E" w:rsidRPr="00CB59CF">
        <w:rPr>
          <w:rFonts w:asciiTheme="minorHAnsi" w:hAnsiTheme="minorHAnsi" w:cstheme="minorHAnsi"/>
          <w:sz w:val="22"/>
          <w:szCs w:val="22"/>
        </w:rPr>
        <w:t xml:space="preserve">, </w:t>
      </w:r>
      <w:bookmarkStart w:id="3" w:name="_Hlk195437040"/>
      <w:r w:rsidR="00DE151E" w:rsidRPr="00CB59CF">
        <w:rPr>
          <w:rFonts w:asciiTheme="minorHAnsi" w:hAnsiTheme="minorHAnsi" w:cstheme="minorHAnsi"/>
          <w:sz w:val="22"/>
          <w:szCs w:val="22"/>
        </w:rPr>
        <w:t xml:space="preserve">ranging from 0.003 to 2.25 </w:t>
      </w:r>
      <w:bookmarkEnd w:id="3"/>
      <w:proofErr w:type="spellStart"/>
      <w:r w:rsidR="00DE151E" w:rsidRPr="00CB59CF">
        <w:rPr>
          <w:rFonts w:asciiTheme="minorHAnsi" w:hAnsiTheme="minorHAnsi" w:cstheme="minorHAnsi"/>
          <w:sz w:val="22"/>
          <w:szCs w:val="22"/>
        </w:rPr>
        <w:t>Bq</w:t>
      </w:r>
      <w:proofErr w:type="spellEnd"/>
      <w:r w:rsidR="00DE151E" w:rsidRPr="00CB59CF">
        <w:rPr>
          <w:rFonts w:asciiTheme="minorHAnsi" w:hAnsiTheme="minorHAnsi" w:cstheme="minorHAnsi"/>
          <w:sz w:val="22"/>
          <w:szCs w:val="22"/>
        </w:rPr>
        <w:t xml:space="preserve"> kg</w:t>
      </w:r>
      <w:r w:rsidR="00DE151E" w:rsidRPr="00CB59CF">
        <w:rPr>
          <w:rFonts w:asciiTheme="minorHAnsi" w:hAnsiTheme="minorHAnsi" w:cstheme="minorHAnsi"/>
          <w:sz w:val="22"/>
          <w:szCs w:val="22"/>
          <w:vertAlign w:val="superscript"/>
        </w:rPr>
        <w:t>-1</w:t>
      </w:r>
      <w:r w:rsidR="00DE151E" w:rsidRPr="00CB59CF">
        <w:rPr>
          <w:rFonts w:asciiTheme="minorHAnsi" w:hAnsiTheme="minorHAnsi" w:cstheme="minorHAnsi"/>
          <w:sz w:val="22"/>
          <w:szCs w:val="22"/>
        </w:rPr>
        <w:t xml:space="preserve">dry, showed </w:t>
      </w:r>
      <w:r w:rsidR="00CB4EFD" w:rsidRPr="00CB59CF">
        <w:rPr>
          <w:rFonts w:asciiTheme="minorHAnsi" w:hAnsiTheme="minorHAnsi" w:cstheme="minorHAnsi"/>
          <w:sz w:val="22"/>
          <w:szCs w:val="22"/>
        </w:rPr>
        <w:t xml:space="preserve">high </w:t>
      </w:r>
      <w:r w:rsidR="00DE151E" w:rsidRPr="00CB59CF">
        <w:rPr>
          <w:rFonts w:asciiTheme="minorHAnsi" w:hAnsiTheme="minorHAnsi" w:cstheme="minorHAnsi"/>
          <w:sz w:val="22"/>
          <w:szCs w:val="22"/>
        </w:rPr>
        <w:t xml:space="preserve">variability. The </w:t>
      </w:r>
      <w:r w:rsidR="00DE151E" w:rsidRPr="00CB59CF">
        <w:rPr>
          <w:rFonts w:asciiTheme="minorHAnsi" w:hAnsiTheme="minorHAnsi" w:cstheme="minorHAnsi"/>
          <w:sz w:val="22"/>
          <w:szCs w:val="22"/>
          <w:vertAlign w:val="superscript"/>
        </w:rPr>
        <w:t>239,240</w:t>
      </w:r>
      <w:r w:rsidR="00DE151E" w:rsidRPr="00CB59CF">
        <w:rPr>
          <w:rFonts w:asciiTheme="minorHAnsi" w:hAnsiTheme="minorHAnsi" w:cstheme="minorHAnsi"/>
          <w:sz w:val="22"/>
          <w:szCs w:val="22"/>
        </w:rPr>
        <w:t xml:space="preserve">Pu activity in sediments at each site </w:t>
      </w:r>
      <w:r w:rsidR="00CB4EFD" w:rsidRPr="00CB59CF">
        <w:rPr>
          <w:rFonts w:asciiTheme="minorHAnsi" w:hAnsiTheme="minorHAnsi" w:cstheme="minorHAnsi"/>
          <w:sz w:val="22"/>
          <w:szCs w:val="22"/>
        </w:rPr>
        <w:t xml:space="preserve">did not </w:t>
      </w:r>
      <w:r w:rsidR="00DE151E" w:rsidRPr="00CB59CF">
        <w:rPr>
          <w:rFonts w:asciiTheme="minorHAnsi" w:hAnsiTheme="minorHAnsi" w:cstheme="minorHAnsi"/>
          <w:sz w:val="22"/>
          <w:szCs w:val="22"/>
        </w:rPr>
        <w:t xml:space="preserve">show clear trends during the corresponding period, except St. 3 and 8, where </w:t>
      </w:r>
      <w:r w:rsidR="00DE3B42" w:rsidRPr="00CB59CF">
        <w:rPr>
          <w:rFonts w:asciiTheme="minorHAnsi" w:hAnsiTheme="minorHAnsi" w:cstheme="minorHAnsi"/>
          <w:sz w:val="22"/>
          <w:szCs w:val="22"/>
        </w:rPr>
        <w:t>high</w:t>
      </w:r>
      <w:r w:rsidR="00DE151E" w:rsidRPr="00CB59CF">
        <w:rPr>
          <w:rFonts w:asciiTheme="minorHAnsi" w:hAnsiTheme="minorHAnsi" w:cstheme="minorHAnsi"/>
          <w:sz w:val="22"/>
          <w:szCs w:val="22"/>
        </w:rPr>
        <w:t xml:space="preserve"> variability was observed. </w:t>
      </w:r>
      <w:r w:rsidRPr="00CB59CF">
        <w:rPr>
          <w:rFonts w:asciiTheme="minorHAnsi" w:hAnsiTheme="minorHAnsi" w:cstheme="minorHAnsi"/>
          <w:sz w:val="22"/>
          <w:szCs w:val="22"/>
        </w:rPr>
        <w:t xml:space="preserve">If temporal changes of the </w:t>
      </w:r>
      <w:r w:rsidRPr="00CB59CF">
        <w:rPr>
          <w:rFonts w:asciiTheme="minorHAnsi" w:hAnsiTheme="minorHAnsi" w:cstheme="minorHAnsi"/>
          <w:sz w:val="22"/>
          <w:szCs w:val="22"/>
          <w:vertAlign w:val="superscript"/>
        </w:rPr>
        <w:t>239,240</w:t>
      </w:r>
      <w:r w:rsidRPr="00CB59CF">
        <w:rPr>
          <w:rFonts w:asciiTheme="minorHAnsi" w:hAnsiTheme="minorHAnsi" w:cstheme="minorHAnsi"/>
          <w:sz w:val="22"/>
          <w:szCs w:val="22"/>
        </w:rPr>
        <w:t xml:space="preserve">Pu activity concentration in the </w:t>
      </w:r>
      <w:r w:rsidR="00DE151E" w:rsidRPr="00CB59CF">
        <w:rPr>
          <w:rFonts w:asciiTheme="minorHAnsi" w:hAnsiTheme="minorHAnsi" w:cstheme="minorHAnsi" w:hint="eastAsia"/>
          <w:sz w:val="22"/>
          <w:szCs w:val="22"/>
        </w:rPr>
        <w:t>bottom</w:t>
      </w:r>
      <w:r w:rsidRPr="00CB59CF">
        <w:rPr>
          <w:rFonts w:asciiTheme="minorHAnsi" w:hAnsiTheme="minorHAnsi" w:cstheme="minorHAnsi"/>
          <w:sz w:val="22"/>
          <w:szCs w:val="22"/>
        </w:rPr>
        <w:t xml:space="preserve"> water and sediments are governed by exponential processes, we calculated </w:t>
      </w:r>
      <w:r w:rsidR="00DE3B42" w:rsidRPr="00CB59CF">
        <w:rPr>
          <w:rFonts w:asciiTheme="minorHAnsi" w:hAnsiTheme="minorHAnsi" w:cstheme="minorHAnsi"/>
          <w:sz w:val="22"/>
          <w:szCs w:val="22"/>
        </w:rPr>
        <w:t xml:space="preserve">the </w:t>
      </w:r>
      <w:r w:rsidRPr="00CB59CF">
        <w:rPr>
          <w:rFonts w:asciiTheme="minorHAnsi" w:hAnsiTheme="minorHAnsi" w:cstheme="minorHAnsi"/>
          <w:sz w:val="22"/>
          <w:szCs w:val="22"/>
        </w:rPr>
        <w:t xml:space="preserve">change rates of </w:t>
      </w:r>
      <w:r w:rsidRPr="00CB59CF">
        <w:rPr>
          <w:rFonts w:asciiTheme="minorHAnsi" w:hAnsiTheme="minorHAnsi" w:cstheme="minorHAnsi"/>
          <w:sz w:val="22"/>
          <w:szCs w:val="22"/>
          <w:vertAlign w:val="superscript"/>
        </w:rPr>
        <w:t>239,240</w:t>
      </w:r>
      <w:r w:rsidRPr="00CB59CF">
        <w:rPr>
          <w:rFonts w:asciiTheme="minorHAnsi" w:hAnsiTheme="minorHAnsi" w:cstheme="minorHAnsi"/>
          <w:sz w:val="22"/>
          <w:szCs w:val="22"/>
        </w:rPr>
        <w:t xml:space="preserve">Pu in the </w:t>
      </w:r>
      <w:r w:rsidR="00DE151E" w:rsidRPr="00CB59CF">
        <w:rPr>
          <w:rFonts w:asciiTheme="minorHAnsi" w:hAnsiTheme="minorHAnsi" w:cstheme="minorHAnsi" w:hint="eastAsia"/>
          <w:sz w:val="22"/>
          <w:szCs w:val="22"/>
        </w:rPr>
        <w:t>bottom</w:t>
      </w:r>
      <w:r w:rsidRPr="00CB59CF">
        <w:rPr>
          <w:rFonts w:asciiTheme="minorHAnsi" w:hAnsiTheme="minorHAnsi" w:cstheme="minorHAnsi"/>
          <w:sz w:val="22"/>
          <w:szCs w:val="22"/>
        </w:rPr>
        <w:t xml:space="preserve"> water and sediments. </w:t>
      </w:r>
      <w:bookmarkStart w:id="4" w:name="_Hlk195608262"/>
      <w:r w:rsidRPr="00CB59CF">
        <w:rPr>
          <w:rFonts w:asciiTheme="minorHAnsi" w:hAnsiTheme="minorHAnsi" w:cstheme="minorHAnsi"/>
          <w:sz w:val="22"/>
          <w:szCs w:val="22"/>
        </w:rPr>
        <w:t xml:space="preserve">Change rates of </w:t>
      </w:r>
      <w:bookmarkStart w:id="5" w:name="_Hlk191208664"/>
      <w:r w:rsidRPr="00CB59CF">
        <w:rPr>
          <w:rFonts w:asciiTheme="minorHAnsi" w:hAnsiTheme="minorHAnsi" w:cstheme="minorHAnsi"/>
          <w:sz w:val="22"/>
          <w:szCs w:val="22"/>
          <w:vertAlign w:val="superscript"/>
        </w:rPr>
        <w:t>239,240</w:t>
      </w:r>
      <w:r w:rsidRPr="00CB59CF">
        <w:rPr>
          <w:rFonts w:asciiTheme="minorHAnsi" w:hAnsiTheme="minorHAnsi" w:cstheme="minorHAnsi"/>
          <w:sz w:val="22"/>
          <w:szCs w:val="22"/>
        </w:rPr>
        <w:t>Pu</w:t>
      </w:r>
      <w:bookmarkEnd w:id="5"/>
      <w:r w:rsidRPr="00CB59CF">
        <w:rPr>
          <w:rFonts w:asciiTheme="minorHAnsi" w:hAnsiTheme="minorHAnsi" w:cstheme="minorHAnsi"/>
          <w:sz w:val="22"/>
          <w:szCs w:val="22"/>
        </w:rPr>
        <w:t xml:space="preserve"> in the </w:t>
      </w:r>
      <w:r w:rsidR="00DE151E" w:rsidRPr="00CB59CF">
        <w:rPr>
          <w:rFonts w:asciiTheme="minorHAnsi" w:hAnsiTheme="minorHAnsi" w:cstheme="minorHAnsi" w:hint="eastAsia"/>
          <w:sz w:val="22"/>
          <w:szCs w:val="22"/>
        </w:rPr>
        <w:t>bottom</w:t>
      </w:r>
      <w:r w:rsidRPr="00CB59CF">
        <w:rPr>
          <w:rFonts w:asciiTheme="minorHAnsi" w:hAnsiTheme="minorHAnsi" w:cstheme="minorHAnsi"/>
          <w:sz w:val="22"/>
          <w:szCs w:val="22"/>
        </w:rPr>
        <w:t xml:space="preserve"> water of the SOJ </w:t>
      </w:r>
      <w:r w:rsidR="00DE3B42" w:rsidRPr="00CB59CF">
        <w:rPr>
          <w:rFonts w:asciiTheme="minorHAnsi" w:hAnsiTheme="minorHAnsi" w:cstheme="minorHAnsi"/>
          <w:sz w:val="22"/>
          <w:szCs w:val="22"/>
        </w:rPr>
        <w:t xml:space="preserve">were </w:t>
      </w:r>
      <w:r w:rsidRPr="00CB59CF">
        <w:rPr>
          <w:rFonts w:asciiTheme="minorHAnsi" w:hAnsiTheme="minorHAnsi" w:cstheme="minorHAnsi"/>
          <w:sz w:val="22"/>
          <w:szCs w:val="22"/>
        </w:rPr>
        <w:t xml:space="preserve">nearly zero, </w:t>
      </w:r>
      <w:r w:rsidR="000470EE" w:rsidRPr="00CB59CF">
        <w:rPr>
          <w:rFonts w:asciiTheme="minorHAnsi" w:hAnsiTheme="minorHAnsi" w:cstheme="minorHAnsi" w:hint="eastAsia"/>
          <w:sz w:val="22"/>
          <w:szCs w:val="22"/>
        </w:rPr>
        <w:t xml:space="preserve">except shallow SOJ </w:t>
      </w:r>
      <w:r w:rsidR="00CA598B" w:rsidRPr="00CB59CF">
        <w:rPr>
          <w:rFonts w:asciiTheme="minorHAnsi" w:hAnsiTheme="minorHAnsi" w:cstheme="minorHAnsi" w:hint="eastAsia"/>
          <w:sz w:val="22"/>
          <w:szCs w:val="22"/>
        </w:rPr>
        <w:t>and OS</w:t>
      </w:r>
      <w:r w:rsidRPr="00CB59CF">
        <w:rPr>
          <w:rFonts w:asciiTheme="minorHAnsi" w:hAnsiTheme="minorHAnsi" w:cstheme="minorHAnsi"/>
          <w:sz w:val="22"/>
          <w:szCs w:val="22"/>
        </w:rPr>
        <w:t>.</w:t>
      </w:r>
      <w:bookmarkEnd w:id="4"/>
      <w:r w:rsidRPr="00CB59CF">
        <w:rPr>
          <w:rFonts w:asciiTheme="minorHAnsi" w:hAnsiTheme="minorHAnsi" w:cstheme="minorHAnsi"/>
          <w:sz w:val="22"/>
          <w:szCs w:val="22"/>
        </w:rPr>
        <w:t xml:space="preserve"> </w:t>
      </w:r>
      <w:r w:rsidR="00CA598B" w:rsidRPr="00CB59CF">
        <w:rPr>
          <w:rFonts w:asciiTheme="minorHAnsi" w:hAnsiTheme="minorHAnsi" w:cstheme="minorHAnsi"/>
          <w:sz w:val="22"/>
          <w:szCs w:val="22"/>
        </w:rPr>
        <w:t xml:space="preserve">Change rates of </w:t>
      </w:r>
      <w:r w:rsidR="00CA598B" w:rsidRPr="00CB59CF">
        <w:rPr>
          <w:rFonts w:asciiTheme="minorHAnsi" w:hAnsiTheme="minorHAnsi" w:cstheme="minorHAnsi"/>
          <w:sz w:val="22"/>
          <w:szCs w:val="22"/>
          <w:vertAlign w:val="superscript"/>
        </w:rPr>
        <w:t>239,240</w:t>
      </w:r>
      <w:r w:rsidR="00CA598B" w:rsidRPr="00CB59CF">
        <w:rPr>
          <w:rFonts w:asciiTheme="minorHAnsi" w:hAnsiTheme="minorHAnsi" w:cstheme="minorHAnsi"/>
          <w:sz w:val="22"/>
          <w:szCs w:val="22"/>
        </w:rPr>
        <w:t xml:space="preserve">Pu in </w:t>
      </w:r>
      <w:r w:rsidR="00DE3B42" w:rsidRPr="00CB59CF">
        <w:rPr>
          <w:rFonts w:asciiTheme="minorHAnsi" w:hAnsiTheme="minorHAnsi" w:cstheme="minorHAnsi"/>
          <w:sz w:val="22"/>
          <w:szCs w:val="22"/>
        </w:rPr>
        <w:t xml:space="preserve">the </w:t>
      </w:r>
      <w:r w:rsidR="00CA598B" w:rsidRPr="00CB59CF">
        <w:rPr>
          <w:rFonts w:asciiTheme="minorHAnsi" w:hAnsiTheme="minorHAnsi" w:cstheme="minorHAnsi" w:hint="eastAsia"/>
          <w:sz w:val="22"/>
          <w:szCs w:val="22"/>
        </w:rPr>
        <w:t>sediments</w:t>
      </w:r>
      <w:r w:rsidR="00CA598B" w:rsidRPr="00CB59CF">
        <w:rPr>
          <w:rFonts w:asciiTheme="minorHAnsi" w:hAnsiTheme="minorHAnsi" w:cstheme="minorHAnsi"/>
          <w:sz w:val="22"/>
          <w:szCs w:val="22"/>
        </w:rPr>
        <w:t xml:space="preserve"> </w:t>
      </w:r>
      <w:r w:rsidR="00DE3B42" w:rsidRPr="00CB59CF">
        <w:rPr>
          <w:rFonts w:asciiTheme="minorHAnsi" w:hAnsiTheme="minorHAnsi" w:cstheme="minorHAnsi"/>
          <w:sz w:val="22"/>
          <w:szCs w:val="22"/>
        </w:rPr>
        <w:t xml:space="preserve">were </w:t>
      </w:r>
      <w:r w:rsidR="00CA598B" w:rsidRPr="00CB59CF">
        <w:rPr>
          <w:rFonts w:asciiTheme="minorHAnsi" w:hAnsiTheme="minorHAnsi" w:cstheme="minorHAnsi"/>
          <w:sz w:val="22"/>
          <w:szCs w:val="22"/>
        </w:rPr>
        <w:t xml:space="preserve">nearly zero, </w:t>
      </w:r>
      <w:r w:rsidR="00CA598B" w:rsidRPr="00CB59CF">
        <w:rPr>
          <w:rFonts w:asciiTheme="minorHAnsi" w:hAnsiTheme="minorHAnsi" w:cstheme="minorHAnsi" w:hint="eastAsia"/>
          <w:sz w:val="22"/>
          <w:szCs w:val="22"/>
        </w:rPr>
        <w:t>except</w:t>
      </w:r>
      <w:r w:rsidR="00DE3B42" w:rsidRPr="00CB59CF">
        <w:rPr>
          <w:rFonts w:asciiTheme="minorHAnsi" w:hAnsiTheme="minorHAnsi" w:cstheme="minorHAnsi"/>
          <w:sz w:val="22"/>
          <w:szCs w:val="22"/>
        </w:rPr>
        <w:t xml:space="preserve"> for</w:t>
      </w:r>
      <w:r w:rsidR="00CA598B" w:rsidRPr="00CB59CF">
        <w:rPr>
          <w:rFonts w:asciiTheme="minorHAnsi" w:hAnsiTheme="minorHAnsi" w:cstheme="minorHAnsi" w:hint="eastAsia"/>
          <w:sz w:val="22"/>
          <w:szCs w:val="22"/>
        </w:rPr>
        <w:t xml:space="preserve"> two sites</w:t>
      </w:r>
      <w:r w:rsidR="001F3C7F" w:rsidRPr="00CB59CF">
        <w:rPr>
          <w:rFonts w:asciiTheme="minorHAnsi" w:hAnsiTheme="minorHAnsi" w:cstheme="minorHAnsi" w:hint="eastAsia"/>
          <w:sz w:val="22"/>
          <w:szCs w:val="22"/>
        </w:rPr>
        <w:t xml:space="preserve">, although </w:t>
      </w:r>
      <w:r w:rsidR="00DE3B42" w:rsidRPr="00CB59CF">
        <w:rPr>
          <w:rFonts w:asciiTheme="minorHAnsi" w:hAnsiTheme="minorHAnsi" w:cstheme="minorHAnsi"/>
          <w:sz w:val="22"/>
          <w:szCs w:val="22"/>
        </w:rPr>
        <w:t xml:space="preserve">showing </w:t>
      </w:r>
      <w:r w:rsidR="001F3C7F" w:rsidRPr="00CB59CF">
        <w:rPr>
          <w:rFonts w:asciiTheme="minorHAnsi" w:hAnsiTheme="minorHAnsi" w:cstheme="minorHAnsi" w:hint="eastAsia"/>
          <w:sz w:val="22"/>
          <w:szCs w:val="22"/>
        </w:rPr>
        <w:t xml:space="preserve">large </w:t>
      </w:r>
      <w:r w:rsidR="001F3C7F" w:rsidRPr="00CB59CF">
        <w:rPr>
          <w:rFonts w:asciiTheme="minorHAnsi" w:hAnsiTheme="minorHAnsi" w:cstheme="minorHAnsi"/>
          <w:sz w:val="22"/>
          <w:szCs w:val="22"/>
        </w:rPr>
        <w:t>uncertainties</w:t>
      </w:r>
      <w:r w:rsidR="00CA598B" w:rsidRPr="00CB59CF">
        <w:rPr>
          <w:rFonts w:asciiTheme="minorHAnsi" w:hAnsiTheme="minorHAnsi" w:cstheme="minorHAnsi"/>
          <w:sz w:val="22"/>
          <w:szCs w:val="22"/>
        </w:rPr>
        <w:t>.</w:t>
      </w:r>
      <w:r w:rsidR="00CA598B" w:rsidRPr="00CB59CF">
        <w:rPr>
          <w:rFonts w:asciiTheme="minorHAnsi" w:hAnsiTheme="minorHAnsi" w:cstheme="minorHAnsi" w:hint="eastAsia"/>
          <w:sz w:val="22"/>
          <w:szCs w:val="22"/>
        </w:rPr>
        <w:t xml:space="preserve"> </w:t>
      </w:r>
      <w:r w:rsidR="001F3C7F" w:rsidRPr="00CB59CF">
        <w:rPr>
          <w:rFonts w:asciiTheme="minorHAnsi" w:hAnsiTheme="minorHAnsi" w:cstheme="minorHAnsi"/>
          <w:sz w:val="22"/>
          <w:szCs w:val="22"/>
        </w:rPr>
        <w:t>To elucidate the transfer processes of</w:t>
      </w:r>
      <w:bookmarkStart w:id="6" w:name="_Hlk191208740"/>
      <w:r w:rsidR="001F3C7F" w:rsidRPr="00CB59CF">
        <w:rPr>
          <w:rFonts w:asciiTheme="minorHAnsi" w:hAnsiTheme="minorHAnsi" w:cstheme="minorHAnsi"/>
          <w:sz w:val="22"/>
          <w:szCs w:val="22"/>
        </w:rPr>
        <w:t xml:space="preserve"> </w:t>
      </w:r>
      <w:bookmarkStart w:id="7" w:name="_Hlk195443431"/>
      <w:r w:rsidR="001F3C7F" w:rsidRPr="00CB59CF">
        <w:rPr>
          <w:rFonts w:asciiTheme="minorHAnsi" w:hAnsiTheme="minorHAnsi" w:cstheme="minorHAnsi"/>
          <w:sz w:val="22"/>
          <w:szCs w:val="22"/>
          <w:vertAlign w:val="superscript"/>
        </w:rPr>
        <w:t>239,240</w:t>
      </w:r>
      <w:r w:rsidR="001F3C7F" w:rsidRPr="00CB59CF">
        <w:rPr>
          <w:rFonts w:asciiTheme="minorHAnsi" w:hAnsiTheme="minorHAnsi" w:cstheme="minorHAnsi"/>
          <w:sz w:val="22"/>
          <w:szCs w:val="22"/>
        </w:rPr>
        <w:t>Pu</w:t>
      </w:r>
      <w:bookmarkEnd w:id="6"/>
      <w:bookmarkEnd w:id="7"/>
      <w:r w:rsidR="001F3C7F" w:rsidRPr="00CB59CF">
        <w:rPr>
          <w:rFonts w:asciiTheme="minorHAnsi" w:hAnsiTheme="minorHAnsi" w:cstheme="minorHAnsi"/>
          <w:sz w:val="22"/>
          <w:szCs w:val="22"/>
        </w:rPr>
        <w:t xml:space="preserve"> from seawater to sediment, we introduced practical partition coefficients (</w:t>
      </w:r>
      <w:proofErr w:type="spellStart"/>
      <w:r w:rsidR="001F3C7F" w:rsidRPr="00CB59CF">
        <w:rPr>
          <w:rFonts w:asciiTheme="minorHAnsi" w:hAnsiTheme="minorHAnsi" w:cstheme="minorHAnsi"/>
          <w:sz w:val="22"/>
          <w:szCs w:val="22"/>
        </w:rPr>
        <w:t>K</w:t>
      </w:r>
      <w:r w:rsidR="001F3C7F" w:rsidRPr="00CB59CF">
        <w:rPr>
          <w:rFonts w:asciiTheme="minorHAnsi" w:hAnsiTheme="minorHAnsi" w:cstheme="minorHAnsi"/>
          <w:sz w:val="22"/>
          <w:szCs w:val="22"/>
          <w:vertAlign w:val="subscript"/>
        </w:rPr>
        <w:t>d</w:t>
      </w:r>
      <w:proofErr w:type="spellEnd"/>
      <w:r w:rsidR="001F3C7F" w:rsidRPr="00CB59CF">
        <w:rPr>
          <w:rFonts w:asciiTheme="minorHAnsi" w:hAnsiTheme="minorHAnsi" w:cstheme="minorHAnsi"/>
          <w:sz w:val="22"/>
          <w:szCs w:val="22"/>
        </w:rPr>
        <w:t xml:space="preserve">) of </w:t>
      </w:r>
      <w:r w:rsidR="001F3C7F" w:rsidRPr="00CB59CF">
        <w:rPr>
          <w:rFonts w:asciiTheme="minorHAnsi" w:hAnsiTheme="minorHAnsi" w:cstheme="minorHAnsi"/>
          <w:sz w:val="22"/>
          <w:szCs w:val="22"/>
          <w:vertAlign w:val="superscript"/>
        </w:rPr>
        <w:t>239,240</w:t>
      </w:r>
      <w:r w:rsidR="001F3C7F" w:rsidRPr="00CB59CF">
        <w:rPr>
          <w:rFonts w:asciiTheme="minorHAnsi" w:hAnsiTheme="minorHAnsi" w:cstheme="minorHAnsi"/>
          <w:sz w:val="22"/>
          <w:szCs w:val="22"/>
        </w:rPr>
        <w:t xml:space="preserve">Pu between bottom water and surface sediment. The </w:t>
      </w:r>
      <w:proofErr w:type="spellStart"/>
      <w:r w:rsidR="001F3C7F" w:rsidRPr="00CB59CF">
        <w:rPr>
          <w:rFonts w:asciiTheme="minorHAnsi" w:hAnsiTheme="minorHAnsi" w:cstheme="minorHAnsi"/>
          <w:sz w:val="22"/>
          <w:szCs w:val="22"/>
        </w:rPr>
        <w:t>K</w:t>
      </w:r>
      <w:r w:rsidR="001F3C7F" w:rsidRPr="00CB59CF">
        <w:rPr>
          <w:rFonts w:asciiTheme="minorHAnsi" w:hAnsiTheme="minorHAnsi" w:cstheme="minorHAnsi"/>
          <w:sz w:val="22"/>
          <w:szCs w:val="22"/>
          <w:vertAlign w:val="subscript"/>
        </w:rPr>
        <w:t>d</w:t>
      </w:r>
      <w:proofErr w:type="spellEnd"/>
      <w:r w:rsidR="001F3C7F" w:rsidRPr="00CB59CF">
        <w:rPr>
          <w:rFonts w:asciiTheme="minorHAnsi" w:hAnsiTheme="minorHAnsi" w:cstheme="minorHAnsi"/>
          <w:sz w:val="22"/>
          <w:szCs w:val="22"/>
        </w:rPr>
        <w:t xml:space="preserve"> values, ranging from 1.1 ×10</w:t>
      </w:r>
      <w:r w:rsidR="001F3C7F" w:rsidRPr="00CB59CF">
        <w:rPr>
          <w:rFonts w:asciiTheme="minorHAnsi" w:hAnsiTheme="minorHAnsi" w:cstheme="minorHAnsi"/>
          <w:sz w:val="22"/>
          <w:szCs w:val="22"/>
          <w:vertAlign w:val="superscript"/>
        </w:rPr>
        <w:t>2</w:t>
      </w:r>
      <w:r w:rsidR="001F3C7F" w:rsidRPr="00CB59CF">
        <w:rPr>
          <w:rFonts w:asciiTheme="minorHAnsi" w:hAnsiTheme="minorHAnsi" w:cstheme="minorHAnsi"/>
          <w:sz w:val="22"/>
          <w:szCs w:val="22"/>
        </w:rPr>
        <w:t xml:space="preserve"> to 2.8 ×10</w:t>
      </w:r>
      <w:r w:rsidR="001F3C7F" w:rsidRPr="00CB59CF">
        <w:rPr>
          <w:rFonts w:asciiTheme="minorHAnsi" w:hAnsiTheme="minorHAnsi" w:cstheme="minorHAnsi"/>
          <w:sz w:val="22"/>
          <w:szCs w:val="22"/>
          <w:vertAlign w:val="superscript"/>
        </w:rPr>
        <w:t>5</w:t>
      </w:r>
      <w:r w:rsidR="001F3C7F" w:rsidRPr="00CB59CF">
        <w:rPr>
          <w:rFonts w:asciiTheme="minorHAnsi" w:hAnsiTheme="minorHAnsi" w:cstheme="minorHAnsi"/>
          <w:sz w:val="22"/>
          <w:szCs w:val="22"/>
        </w:rPr>
        <w:t xml:space="preserve"> L kg</w:t>
      </w:r>
      <w:r w:rsidR="001F3C7F" w:rsidRPr="00CB59CF">
        <w:rPr>
          <w:rFonts w:asciiTheme="minorHAnsi" w:hAnsiTheme="minorHAnsi" w:cstheme="minorHAnsi"/>
          <w:sz w:val="22"/>
          <w:szCs w:val="22"/>
          <w:vertAlign w:val="superscript"/>
        </w:rPr>
        <w:t>-1</w:t>
      </w:r>
      <w:r w:rsidR="001F3C7F" w:rsidRPr="00CB59CF">
        <w:rPr>
          <w:rFonts w:asciiTheme="minorHAnsi" w:hAnsiTheme="minorHAnsi" w:cstheme="minorHAnsi"/>
          <w:sz w:val="22"/>
          <w:szCs w:val="22"/>
        </w:rPr>
        <w:t xml:space="preserve">, showed large variability. However, the </w:t>
      </w:r>
      <w:proofErr w:type="spellStart"/>
      <w:r w:rsidR="001F3C7F" w:rsidRPr="00CB59CF">
        <w:rPr>
          <w:rFonts w:asciiTheme="minorHAnsi" w:hAnsiTheme="minorHAnsi" w:cstheme="minorHAnsi"/>
          <w:sz w:val="22"/>
          <w:szCs w:val="22"/>
        </w:rPr>
        <w:t>K</w:t>
      </w:r>
      <w:r w:rsidR="001F3C7F" w:rsidRPr="00CB59CF">
        <w:rPr>
          <w:rFonts w:asciiTheme="minorHAnsi" w:hAnsiTheme="minorHAnsi" w:cstheme="minorHAnsi"/>
          <w:sz w:val="22"/>
          <w:szCs w:val="22"/>
          <w:vertAlign w:val="subscript"/>
        </w:rPr>
        <w:t>d</w:t>
      </w:r>
      <w:proofErr w:type="spellEnd"/>
      <w:r w:rsidR="001F3C7F" w:rsidRPr="00CB59CF">
        <w:rPr>
          <w:rFonts w:asciiTheme="minorHAnsi" w:hAnsiTheme="minorHAnsi" w:cstheme="minorHAnsi"/>
          <w:sz w:val="22"/>
          <w:szCs w:val="22"/>
        </w:rPr>
        <w:t xml:space="preserve"> values of </w:t>
      </w:r>
      <w:r w:rsidR="001F3C7F" w:rsidRPr="00CB59CF">
        <w:rPr>
          <w:rFonts w:asciiTheme="minorHAnsi" w:hAnsiTheme="minorHAnsi" w:cstheme="minorHAnsi"/>
          <w:sz w:val="22"/>
          <w:szCs w:val="22"/>
          <w:vertAlign w:val="superscript"/>
        </w:rPr>
        <w:t>239,240</w:t>
      </w:r>
      <w:r w:rsidR="001F3C7F" w:rsidRPr="00CB59CF">
        <w:rPr>
          <w:rFonts w:asciiTheme="minorHAnsi" w:hAnsiTheme="minorHAnsi" w:cstheme="minorHAnsi"/>
          <w:sz w:val="22"/>
          <w:szCs w:val="22"/>
        </w:rPr>
        <w:t xml:space="preserve">Pu in each site </w:t>
      </w:r>
      <w:r w:rsidR="00DE3B42" w:rsidRPr="00CB59CF">
        <w:rPr>
          <w:rFonts w:asciiTheme="minorHAnsi" w:hAnsiTheme="minorHAnsi" w:cstheme="minorHAnsi"/>
          <w:sz w:val="22"/>
          <w:szCs w:val="22"/>
        </w:rPr>
        <w:t xml:space="preserve">did not </w:t>
      </w:r>
      <w:r w:rsidR="001F3C7F" w:rsidRPr="00CB59CF">
        <w:rPr>
          <w:rFonts w:asciiTheme="minorHAnsi" w:hAnsiTheme="minorHAnsi" w:cstheme="minorHAnsi"/>
          <w:sz w:val="22"/>
          <w:szCs w:val="22"/>
        </w:rPr>
        <w:t xml:space="preserve">show trend, except St. 3 and 8. The </w:t>
      </w:r>
      <w:proofErr w:type="spellStart"/>
      <w:r w:rsidR="001F3C7F" w:rsidRPr="00CB59CF">
        <w:rPr>
          <w:rFonts w:asciiTheme="minorHAnsi" w:hAnsiTheme="minorHAnsi" w:cstheme="minorHAnsi"/>
          <w:sz w:val="22"/>
          <w:szCs w:val="22"/>
        </w:rPr>
        <w:t>K</w:t>
      </w:r>
      <w:r w:rsidR="001F3C7F" w:rsidRPr="00CB59CF">
        <w:rPr>
          <w:rFonts w:asciiTheme="minorHAnsi" w:hAnsiTheme="minorHAnsi" w:cstheme="minorHAnsi"/>
          <w:sz w:val="22"/>
          <w:szCs w:val="22"/>
          <w:vertAlign w:val="subscript"/>
        </w:rPr>
        <w:t>d</w:t>
      </w:r>
      <w:proofErr w:type="spellEnd"/>
      <w:r w:rsidR="001F3C7F" w:rsidRPr="00CB59CF">
        <w:rPr>
          <w:rFonts w:asciiTheme="minorHAnsi" w:hAnsiTheme="minorHAnsi" w:cstheme="minorHAnsi"/>
          <w:sz w:val="22"/>
          <w:szCs w:val="22"/>
        </w:rPr>
        <w:t xml:space="preserve"> values of </w:t>
      </w:r>
      <w:r w:rsidR="001F3C7F" w:rsidRPr="00CB59CF">
        <w:rPr>
          <w:rFonts w:asciiTheme="minorHAnsi" w:hAnsiTheme="minorHAnsi" w:cstheme="minorHAnsi"/>
          <w:sz w:val="22"/>
          <w:szCs w:val="22"/>
          <w:vertAlign w:val="superscript"/>
        </w:rPr>
        <w:t>239,240</w:t>
      </w:r>
      <w:r w:rsidR="001F3C7F" w:rsidRPr="00CB59CF">
        <w:rPr>
          <w:rFonts w:asciiTheme="minorHAnsi" w:hAnsiTheme="minorHAnsi" w:cstheme="minorHAnsi"/>
          <w:sz w:val="22"/>
          <w:szCs w:val="22"/>
        </w:rPr>
        <w:t xml:space="preserve">Pu decreased with increasing depth, in contrast to </w:t>
      </w:r>
      <w:r w:rsidR="001F3C7F" w:rsidRPr="00CB59CF">
        <w:rPr>
          <w:rFonts w:asciiTheme="minorHAnsi" w:hAnsiTheme="minorHAnsi" w:cstheme="minorHAnsi"/>
          <w:sz w:val="22"/>
          <w:szCs w:val="22"/>
          <w:vertAlign w:val="superscript"/>
        </w:rPr>
        <w:t>137</w:t>
      </w:r>
      <w:r w:rsidR="001F3C7F" w:rsidRPr="00CB59CF">
        <w:rPr>
          <w:rFonts w:asciiTheme="minorHAnsi" w:hAnsiTheme="minorHAnsi" w:cstheme="minorHAnsi"/>
          <w:sz w:val="22"/>
          <w:szCs w:val="22"/>
        </w:rPr>
        <w:t xml:space="preserve">Cs. These findings suggest that chemical processes may be important as factors controlling </w:t>
      </w:r>
      <w:r w:rsidR="00DE3B42" w:rsidRPr="00CB59CF">
        <w:rPr>
          <w:rFonts w:asciiTheme="minorHAnsi" w:hAnsiTheme="minorHAnsi" w:cstheme="minorHAnsi"/>
          <w:sz w:val="22"/>
          <w:szCs w:val="22"/>
        </w:rPr>
        <w:t xml:space="preserve">the </w:t>
      </w:r>
      <w:r w:rsidR="001F3C7F" w:rsidRPr="00CB59CF">
        <w:rPr>
          <w:rFonts w:asciiTheme="minorHAnsi" w:hAnsiTheme="minorHAnsi" w:cstheme="minorHAnsi"/>
          <w:sz w:val="22"/>
          <w:szCs w:val="22"/>
        </w:rPr>
        <w:t xml:space="preserve">movement of </w:t>
      </w:r>
      <w:r w:rsidR="001F3C7F" w:rsidRPr="00CB59CF">
        <w:rPr>
          <w:rFonts w:asciiTheme="minorHAnsi" w:hAnsiTheme="minorHAnsi" w:cstheme="minorHAnsi"/>
          <w:sz w:val="22"/>
          <w:szCs w:val="22"/>
          <w:vertAlign w:val="superscript"/>
        </w:rPr>
        <w:t>239,240</w:t>
      </w:r>
      <w:r w:rsidR="001F3C7F" w:rsidRPr="00CB59CF">
        <w:rPr>
          <w:rFonts w:asciiTheme="minorHAnsi" w:hAnsiTheme="minorHAnsi" w:cstheme="minorHAnsi"/>
          <w:sz w:val="22"/>
          <w:szCs w:val="22"/>
        </w:rPr>
        <w:t>Pu between seawater and sediment in deep waters.</w:t>
      </w:r>
    </w:p>
    <w:p w14:paraId="0E0AAAE9" w14:textId="63CFE971" w:rsidR="00A1200F" w:rsidRPr="001F3C7F" w:rsidRDefault="00A1200F" w:rsidP="00A1200F">
      <w:pPr>
        <w:ind w:firstLine="0"/>
        <w:rPr>
          <w:rFonts w:asciiTheme="minorHAnsi" w:hAnsiTheme="minorHAnsi" w:cstheme="minorHAnsi"/>
          <w:sz w:val="22"/>
          <w:lang w:val="en-GB"/>
        </w:rPr>
      </w:pPr>
    </w:p>
    <w:sectPr w:rsidR="00A1200F" w:rsidRPr="001F3C7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CE1AB" w14:textId="77777777" w:rsidR="001628A3" w:rsidRDefault="001628A3" w:rsidP="007908D5">
      <w:r>
        <w:separator/>
      </w:r>
    </w:p>
  </w:endnote>
  <w:endnote w:type="continuationSeparator" w:id="0">
    <w:p w14:paraId="6496DD13" w14:textId="77777777" w:rsidR="001628A3" w:rsidRDefault="001628A3"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AFCFC" w14:textId="77777777" w:rsidR="001628A3" w:rsidRDefault="001628A3" w:rsidP="007908D5">
      <w:r>
        <w:separator/>
      </w:r>
    </w:p>
  </w:footnote>
  <w:footnote w:type="continuationSeparator" w:id="0">
    <w:p w14:paraId="72B3CBCD" w14:textId="77777777" w:rsidR="001628A3" w:rsidRDefault="001628A3"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0271A"/>
    <w:rsid w:val="000149FB"/>
    <w:rsid w:val="00033BD2"/>
    <w:rsid w:val="000470EE"/>
    <w:rsid w:val="000A60D3"/>
    <w:rsid w:val="000B320E"/>
    <w:rsid w:val="000D7C41"/>
    <w:rsid w:val="001628A3"/>
    <w:rsid w:val="001D780A"/>
    <w:rsid w:val="001F3C7F"/>
    <w:rsid w:val="00265008"/>
    <w:rsid w:val="00290DE0"/>
    <w:rsid w:val="002C1373"/>
    <w:rsid w:val="00392B9D"/>
    <w:rsid w:val="004157F2"/>
    <w:rsid w:val="00456158"/>
    <w:rsid w:val="00462759"/>
    <w:rsid w:val="004C60EC"/>
    <w:rsid w:val="004E2C7A"/>
    <w:rsid w:val="00502CF7"/>
    <w:rsid w:val="006741D2"/>
    <w:rsid w:val="0068142D"/>
    <w:rsid w:val="0069622B"/>
    <w:rsid w:val="00750F73"/>
    <w:rsid w:val="007908D5"/>
    <w:rsid w:val="007922E7"/>
    <w:rsid w:val="00793CE7"/>
    <w:rsid w:val="007D416C"/>
    <w:rsid w:val="007E78DE"/>
    <w:rsid w:val="008615A3"/>
    <w:rsid w:val="00862AF1"/>
    <w:rsid w:val="008777D6"/>
    <w:rsid w:val="00882389"/>
    <w:rsid w:val="008A5840"/>
    <w:rsid w:val="0095560C"/>
    <w:rsid w:val="00981F75"/>
    <w:rsid w:val="00997FB7"/>
    <w:rsid w:val="009E1AE6"/>
    <w:rsid w:val="00A1200F"/>
    <w:rsid w:val="00A14BEA"/>
    <w:rsid w:val="00AF5AC0"/>
    <w:rsid w:val="00C012E1"/>
    <w:rsid w:val="00C310AF"/>
    <w:rsid w:val="00CA598B"/>
    <w:rsid w:val="00CB2FBD"/>
    <w:rsid w:val="00CB4EFD"/>
    <w:rsid w:val="00CB59CF"/>
    <w:rsid w:val="00D40599"/>
    <w:rsid w:val="00D65C16"/>
    <w:rsid w:val="00DD47F1"/>
    <w:rsid w:val="00DE151E"/>
    <w:rsid w:val="00DE3B42"/>
    <w:rsid w:val="00DF0D22"/>
    <w:rsid w:val="00DF3F60"/>
    <w:rsid w:val="00E23704"/>
    <w:rsid w:val="00E43C91"/>
    <w:rsid w:val="00E85F7A"/>
    <w:rsid w:val="00F20449"/>
    <w:rsid w:val="00F24662"/>
    <w:rsid w:val="00F43BD0"/>
    <w:rsid w:val="00F95DD7"/>
    <w:rsid w:val="00FD240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CF7"/>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a5"/>
    <w:uiPriority w:val="99"/>
    <w:unhideWhenUsed/>
    <w:rsid w:val="007908D5"/>
    <w:pPr>
      <w:tabs>
        <w:tab w:val="center" w:pos="4536"/>
        <w:tab w:val="right" w:pos="9072"/>
      </w:tabs>
    </w:pPr>
  </w:style>
  <w:style w:type="character" w:customStyle="1" w:styleId="a5">
    <w:name w:val="ヘッダー (文字)"/>
    <w:basedOn w:val="a0"/>
    <w:link w:val="a4"/>
    <w:uiPriority w:val="99"/>
    <w:rsid w:val="007908D5"/>
    <w:rPr>
      <w:rFonts w:ascii="Times New Roman" w:eastAsia="ＭＳ 明朝" w:hAnsi="Times New Roman" w:cs="Times New Roman"/>
      <w:kern w:val="2"/>
      <w:sz w:val="24"/>
      <w:szCs w:val="24"/>
      <w:lang w:val="en-US" w:eastAsia="ja-JP"/>
      <w14:ligatures w14:val="none"/>
    </w:rPr>
  </w:style>
  <w:style w:type="paragraph" w:styleId="a6">
    <w:name w:val="footer"/>
    <w:basedOn w:val="a"/>
    <w:link w:val="a7"/>
    <w:uiPriority w:val="99"/>
    <w:unhideWhenUsed/>
    <w:rsid w:val="007908D5"/>
    <w:pPr>
      <w:tabs>
        <w:tab w:val="center" w:pos="4536"/>
        <w:tab w:val="right" w:pos="9072"/>
      </w:tabs>
    </w:pPr>
  </w:style>
  <w:style w:type="character" w:customStyle="1" w:styleId="a7">
    <w:name w:val="フッター (文字)"/>
    <w:basedOn w:val="a0"/>
    <w:link w:val="a6"/>
    <w:uiPriority w:val="99"/>
    <w:rsid w:val="007908D5"/>
    <w:rPr>
      <w:rFonts w:ascii="Times New Roman" w:eastAsia="ＭＳ 明朝" w:hAnsi="Times New Roman" w:cs="Times New Roman"/>
      <w:kern w:val="2"/>
      <w:sz w:val="24"/>
      <w:szCs w:val="24"/>
      <w:lang w:val="en-US" w:eastAsia="ja-JP"/>
      <w14:ligatures w14:val="none"/>
    </w:rPr>
  </w:style>
  <w:style w:type="paragraph" w:styleId="a8">
    <w:name w:val="No Spacing"/>
    <w:uiPriority w:val="1"/>
    <w:qFormat/>
    <w:rsid w:val="000D7C41"/>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styleId="a9">
    <w:name w:val="Unresolved Mention"/>
    <w:basedOn w:val="a0"/>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rose45037@mail2.accsnet.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534</Words>
  <Characters>3050</Characters>
  <Application>Microsoft Office Word</Application>
  <DocSecurity>0</DocSecurity>
  <Lines>25</Lines>
  <Paragraphs>7</Paragraphs>
  <ScaleCrop>false</ScaleCrop>
  <HeadingPairs>
    <vt:vector size="6" baseType="variant">
      <vt:variant>
        <vt:lpstr>タイトル</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IFJ PAN</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勝己 広瀬</cp:lastModifiedBy>
  <cp:revision>2</cp:revision>
  <cp:lastPrinted>2024-12-12T14:03:00Z</cp:lastPrinted>
  <dcterms:created xsi:type="dcterms:W3CDTF">2025-04-28T01:14:00Z</dcterms:created>
  <dcterms:modified xsi:type="dcterms:W3CDTF">2025-04-28T01:14:00Z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