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9A98" w14:textId="4A6D4292" w:rsidR="000D7C41" w:rsidRPr="004A4521" w:rsidRDefault="00763363" w:rsidP="000D7C41">
      <w:pPr>
        <w:spacing w:after="200" w:line="276" w:lineRule="auto"/>
        <w:ind w:firstLine="482"/>
        <w:jc w:val="center"/>
        <w:rPr>
          <w:rFonts w:asciiTheme="minorHAnsi" w:hAnsiTheme="minorHAnsi" w:cstheme="minorHAnsi"/>
          <w:b/>
          <w:sz w:val="28"/>
        </w:rPr>
      </w:pPr>
      <w:r w:rsidRPr="00763363">
        <w:rPr>
          <w:rFonts w:asciiTheme="minorHAnsi" w:hAnsiTheme="minorHAnsi" w:cstheme="minorHAnsi"/>
          <w:b/>
          <w:sz w:val="28"/>
        </w:rPr>
        <w:t xml:space="preserve">Airborne </w:t>
      </w:r>
      <w:r w:rsidRPr="00763363">
        <w:rPr>
          <w:rFonts w:asciiTheme="minorHAnsi" w:hAnsiTheme="minorHAnsi" w:cstheme="minorHAnsi"/>
          <w:b/>
          <w:sz w:val="28"/>
          <w:vertAlign w:val="superscript"/>
        </w:rPr>
        <w:t>210</w:t>
      </w:r>
      <w:r w:rsidRPr="00763363">
        <w:rPr>
          <w:rFonts w:asciiTheme="minorHAnsi" w:hAnsiTheme="minorHAnsi" w:cstheme="minorHAnsi"/>
          <w:b/>
          <w:sz w:val="28"/>
        </w:rPr>
        <w:t>Pb and trace element</w:t>
      </w:r>
      <w:r w:rsidRPr="004A4521">
        <w:rPr>
          <w:rFonts w:asciiTheme="minorHAnsi" w:hAnsiTheme="minorHAnsi" w:cstheme="minorHAnsi"/>
          <w:b/>
          <w:sz w:val="28"/>
        </w:rPr>
        <w:t>s</w:t>
      </w:r>
      <w:r w:rsidR="004A4521" w:rsidRPr="004A4521">
        <w:rPr>
          <w:rFonts w:asciiTheme="minorHAnsi" w:hAnsiTheme="minorHAnsi" w:cstheme="minorHAnsi"/>
          <w:b/>
          <w:sz w:val="28"/>
        </w:rPr>
        <w:t xml:space="preserve"> as tracers for atmospheric pollution in Helsinki metropolitan area</w:t>
      </w:r>
    </w:p>
    <w:p w14:paraId="2265D77A" w14:textId="4BBFF4FB" w:rsidR="00502CF7" w:rsidRPr="004D7F4E" w:rsidRDefault="002B0B03" w:rsidP="00502CF7">
      <w:pPr>
        <w:spacing w:before="187"/>
        <w:ind w:firstLine="475"/>
        <w:jc w:val="center"/>
        <w:rPr>
          <w:rFonts w:asciiTheme="minorHAnsi" w:hAnsiTheme="minorHAnsi" w:cstheme="minorHAnsi"/>
          <w:b/>
          <w:sz w:val="22"/>
          <w:szCs w:val="22"/>
        </w:rPr>
      </w:pPr>
      <w:proofErr w:type="spellStart"/>
      <w:r w:rsidRPr="00D73EF1">
        <w:rPr>
          <w:rFonts w:asciiTheme="minorHAnsi" w:eastAsia="Times New Roman" w:hAnsiTheme="minorHAnsi" w:cstheme="minorHAnsi"/>
          <w:b/>
          <w:color w:val="000000" w:themeColor="text1"/>
          <w:sz w:val="22"/>
          <w:szCs w:val="22"/>
        </w:rPr>
        <w:t>Eleftheria</w:t>
      </w:r>
      <w:proofErr w:type="spellEnd"/>
      <w:r w:rsidRPr="00D73EF1">
        <w:rPr>
          <w:rFonts w:asciiTheme="minorHAnsi" w:eastAsia="Times New Roman" w:hAnsiTheme="minorHAnsi" w:cstheme="minorHAnsi"/>
          <w:b/>
          <w:color w:val="000000" w:themeColor="text1"/>
          <w:sz w:val="22"/>
          <w:szCs w:val="22"/>
        </w:rPr>
        <w:t xml:space="preserve"> Ioannidou</w:t>
      </w:r>
      <w:r w:rsidRPr="000D7C41">
        <w:rPr>
          <w:rFonts w:asciiTheme="minorHAnsi" w:eastAsia="Times New Roman" w:hAnsiTheme="minorHAnsi" w:cstheme="minorHAnsi"/>
          <w:b/>
          <w:color w:val="000000" w:themeColor="text1"/>
          <w:sz w:val="22"/>
          <w:szCs w:val="22"/>
        </w:rPr>
        <w:t>,</w:t>
      </w:r>
      <w:r w:rsidRPr="000D7C41">
        <w:rPr>
          <w:rFonts w:asciiTheme="minorHAnsi" w:eastAsia="Times New Roman" w:hAnsiTheme="minorHAnsi" w:cstheme="minorHAnsi"/>
          <w:b/>
          <w:color w:val="000000" w:themeColor="text1"/>
          <w:sz w:val="22"/>
          <w:szCs w:val="22"/>
          <w:vertAlign w:val="superscript"/>
        </w:rPr>
        <w:t>1</w:t>
      </w:r>
      <w:r w:rsidRPr="000D7C41">
        <w:rPr>
          <w:rFonts w:asciiTheme="minorHAnsi" w:eastAsia="Times New Roman" w:hAnsiTheme="minorHAnsi" w:cstheme="minorHAnsi"/>
          <w:b/>
          <w:color w:val="000000" w:themeColor="text1"/>
          <w:sz w:val="22"/>
          <w:szCs w:val="22"/>
        </w:rPr>
        <w:t xml:space="preserve"> </w:t>
      </w:r>
      <w:r w:rsidR="00F81D06" w:rsidRPr="00F81D06">
        <w:rPr>
          <w:rFonts w:asciiTheme="minorHAnsi" w:eastAsia="Times New Roman" w:hAnsiTheme="minorHAnsi" w:cstheme="minorHAnsi"/>
          <w:b/>
          <w:color w:val="000000" w:themeColor="text1"/>
          <w:sz w:val="22"/>
          <w:szCs w:val="22"/>
        </w:rPr>
        <w:t>Stefanos Papagianni</w:t>
      </w:r>
      <w:r w:rsidR="00F81D06" w:rsidRPr="00A54F1B">
        <w:rPr>
          <w:rFonts w:asciiTheme="minorHAnsi" w:eastAsia="Times New Roman" w:hAnsiTheme="minorHAnsi" w:cstheme="minorHAnsi"/>
          <w:b/>
          <w:color w:val="000000" w:themeColor="text1"/>
          <w:sz w:val="22"/>
          <w:szCs w:val="22"/>
        </w:rPr>
        <w:t>s</w:t>
      </w:r>
      <w:r w:rsidR="00502CF7" w:rsidRPr="000D7C41">
        <w:rPr>
          <w:rFonts w:asciiTheme="minorHAnsi" w:eastAsia="Times New Roman" w:hAnsiTheme="minorHAnsi" w:cstheme="minorHAnsi"/>
          <w:b/>
          <w:color w:val="000000" w:themeColor="text1"/>
          <w:sz w:val="22"/>
          <w:szCs w:val="22"/>
          <w:vertAlign w:val="superscript"/>
        </w:rPr>
        <w:t>2</w:t>
      </w:r>
      <w:r w:rsidR="00A54F1B" w:rsidRPr="00A54F1B">
        <w:rPr>
          <w:rFonts w:asciiTheme="minorHAnsi" w:eastAsia="Times New Roman" w:hAnsiTheme="minorHAnsi" w:cstheme="minorHAnsi"/>
          <w:b/>
          <w:color w:val="000000" w:themeColor="text1"/>
          <w:sz w:val="22"/>
          <w:szCs w:val="22"/>
        </w:rPr>
        <w:t xml:space="preserve">, </w:t>
      </w:r>
      <w:proofErr w:type="spellStart"/>
      <w:r w:rsidR="00A54F1B" w:rsidRPr="00A54F1B">
        <w:rPr>
          <w:rFonts w:asciiTheme="minorHAnsi" w:eastAsia="Times New Roman" w:hAnsiTheme="minorHAnsi" w:cstheme="minorHAnsi"/>
          <w:b/>
          <w:color w:val="000000" w:themeColor="text1"/>
          <w:sz w:val="22"/>
          <w:szCs w:val="22"/>
        </w:rPr>
        <w:t>Manousos</w:t>
      </w:r>
      <w:proofErr w:type="spellEnd"/>
      <w:r w:rsidR="00A54F1B" w:rsidRPr="00A54F1B">
        <w:rPr>
          <w:rFonts w:asciiTheme="minorHAnsi" w:eastAsia="Times New Roman" w:hAnsiTheme="minorHAnsi" w:cstheme="minorHAnsi"/>
          <w:b/>
          <w:color w:val="000000" w:themeColor="text1"/>
          <w:sz w:val="22"/>
          <w:szCs w:val="22"/>
        </w:rPr>
        <w:t xml:space="preserve"> </w:t>
      </w:r>
      <w:proofErr w:type="spellStart"/>
      <w:r w:rsidR="00A54F1B" w:rsidRPr="00A54F1B">
        <w:rPr>
          <w:rFonts w:asciiTheme="minorHAnsi" w:eastAsia="Times New Roman" w:hAnsiTheme="minorHAnsi" w:cstheme="minorHAnsi"/>
          <w:b/>
          <w:color w:val="000000" w:themeColor="text1"/>
          <w:sz w:val="22"/>
          <w:szCs w:val="22"/>
        </w:rPr>
        <w:t>Ioannis</w:t>
      </w:r>
      <w:proofErr w:type="spellEnd"/>
      <w:r w:rsidR="00A54F1B" w:rsidRPr="00A54F1B">
        <w:rPr>
          <w:rFonts w:asciiTheme="minorHAnsi" w:eastAsia="Times New Roman" w:hAnsiTheme="minorHAnsi" w:cstheme="minorHAnsi"/>
          <w:b/>
          <w:color w:val="000000" w:themeColor="text1"/>
          <w:sz w:val="22"/>
          <w:szCs w:val="22"/>
        </w:rPr>
        <w:t xml:space="preserve"> Manousakas</w:t>
      </w:r>
      <w:r w:rsidR="004D7F4E" w:rsidRPr="004D7F4E">
        <w:rPr>
          <w:rFonts w:asciiTheme="minorHAnsi" w:eastAsia="Times New Roman" w:hAnsiTheme="minorHAnsi" w:cstheme="minorHAnsi"/>
          <w:b/>
          <w:color w:val="000000" w:themeColor="text1"/>
          <w:sz w:val="22"/>
          <w:szCs w:val="22"/>
          <w:vertAlign w:val="superscript"/>
        </w:rPr>
        <w:t>2</w:t>
      </w:r>
      <w:r w:rsidR="00A54F1B" w:rsidRPr="00A54F1B">
        <w:rPr>
          <w:rFonts w:asciiTheme="minorHAnsi" w:eastAsia="Times New Roman" w:hAnsiTheme="minorHAnsi" w:cstheme="minorHAnsi"/>
          <w:b/>
          <w:color w:val="000000" w:themeColor="text1"/>
          <w:sz w:val="22"/>
          <w:szCs w:val="22"/>
        </w:rPr>
        <w:t>, Mika Vesteni</w:t>
      </w:r>
      <w:r w:rsidR="004D7F4E" w:rsidRPr="004D7F4E">
        <w:rPr>
          <w:rFonts w:asciiTheme="minorHAnsi" w:eastAsia="Times New Roman" w:hAnsiTheme="minorHAnsi" w:cstheme="minorHAnsi"/>
          <w:b/>
          <w:color w:val="000000" w:themeColor="text1"/>
          <w:sz w:val="22"/>
          <w:szCs w:val="22"/>
        </w:rPr>
        <w:t>us</w:t>
      </w:r>
      <w:r w:rsidR="00B21AD6" w:rsidRPr="00B21AD6">
        <w:rPr>
          <w:rFonts w:asciiTheme="minorHAnsi" w:eastAsia="Times New Roman" w:hAnsiTheme="minorHAnsi" w:cstheme="minorHAnsi"/>
          <w:b/>
          <w:color w:val="000000" w:themeColor="text1"/>
          <w:sz w:val="22"/>
          <w:szCs w:val="22"/>
          <w:vertAlign w:val="superscript"/>
        </w:rPr>
        <w:t>3</w:t>
      </w:r>
      <w:r w:rsidR="004D7F4E" w:rsidRPr="004D7F4E">
        <w:rPr>
          <w:rFonts w:asciiTheme="minorHAnsi" w:eastAsia="Times New Roman" w:hAnsiTheme="minorHAnsi" w:cstheme="minorHAnsi"/>
          <w:b/>
          <w:color w:val="000000" w:themeColor="text1"/>
          <w:sz w:val="22"/>
          <w:szCs w:val="22"/>
        </w:rPr>
        <w:t>, Konstantinos Eleftheriadis</w:t>
      </w:r>
      <w:r w:rsidR="004D7F4E" w:rsidRPr="004D7F4E">
        <w:rPr>
          <w:rFonts w:asciiTheme="minorHAnsi" w:eastAsia="Times New Roman" w:hAnsiTheme="minorHAnsi" w:cstheme="minorHAnsi"/>
          <w:b/>
          <w:color w:val="000000" w:themeColor="text1"/>
          <w:sz w:val="22"/>
          <w:szCs w:val="22"/>
          <w:vertAlign w:val="superscript"/>
        </w:rPr>
        <w:t>2</w:t>
      </w:r>
      <w:r w:rsidR="004D7F4E" w:rsidRPr="004D7F4E">
        <w:rPr>
          <w:rFonts w:asciiTheme="minorHAnsi" w:eastAsia="Times New Roman" w:hAnsiTheme="minorHAnsi" w:cstheme="minorHAnsi"/>
          <w:b/>
          <w:color w:val="000000" w:themeColor="text1"/>
          <w:sz w:val="22"/>
          <w:szCs w:val="22"/>
        </w:rPr>
        <w:t xml:space="preserve">, </w:t>
      </w:r>
      <w:proofErr w:type="spellStart"/>
      <w:r w:rsidR="004D7F4E" w:rsidRPr="004D7F4E">
        <w:rPr>
          <w:rFonts w:asciiTheme="minorHAnsi" w:eastAsia="Times New Roman" w:hAnsiTheme="minorHAnsi" w:cstheme="minorHAnsi"/>
          <w:b/>
          <w:color w:val="000000" w:themeColor="text1"/>
          <w:sz w:val="22"/>
          <w:szCs w:val="22"/>
        </w:rPr>
        <w:t>Jussi</w:t>
      </w:r>
      <w:proofErr w:type="spellEnd"/>
      <w:r w:rsidR="004D7F4E" w:rsidRPr="004D7F4E">
        <w:rPr>
          <w:rFonts w:asciiTheme="minorHAnsi" w:eastAsia="Times New Roman" w:hAnsiTheme="minorHAnsi" w:cstheme="minorHAnsi"/>
          <w:b/>
          <w:color w:val="000000" w:themeColor="text1"/>
          <w:sz w:val="22"/>
          <w:szCs w:val="22"/>
        </w:rPr>
        <w:t xml:space="preserve"> Paatero</w:t>
      </w:r>
      <w:r w:rsidR="00B21AD6" w:rsidRPr="00B21AD6">
        <w:rPr>
          <w:rFonts w:asciiTheme="minorHAnsi" w:eastAsia="Times New Roman" w:hAnsiTheme="minorHAnsi" w:cstheme="minorHAnsi"/>
          <w:b/>
          <w:color w:val="000000" w:themeColor="text1"/>
          <w:sz w:val="22"/>
          <w:szCs w:val="22"/>
          <w:vertAlign w:val="superscript"/>
        </w:rPr>
        <w:t>3</w:t>
      </w:r>
      <w:r>
        <w:rPr>
          <w:rFonts w:asciiTheme="minorHAnsi" w:eastAsia="Times New Roman" w:hAnsiTheme="minorHAnsi" w:cstheme="minorHAnsi"/>
          <w:b/>
          <w:color w:val="000000" w:themeColor="text1"/>
          <w:sz w:val="22"/>
          <w:szCs w:val="22"/>
        </w:rPr>
        <w:t>,</w:t>
      </w:r>
      <w:r w:rsidRPr="002B0B03">
        <w:rPr>
          <w:rFonts w:asciiTheme="minorHAnsi" w:eastAsia="Times New Roman" w:hAnsiTheme="minorHAnsi" w:cstheme="minorHAnsi"/>
          <w:b/>
          <w:color w:val="000000" w:themeColor="text1"/>
          <w:sz w:val="22"/>
          <w:szCs w:val="22"/>
        </w:rPr>
        <w:t xml:space="preserve"> </w:t>
      </w:r>
      <w:r w:rsidRPr="00646825">
        <w:rPr>
          <w:rFonts w:asciiTheme="minorHAnsi" w:eastAsia="Times New Roman" w:hAnsiTheme="minorHAnsi" w:cstheme="minorHAnsi"/>
          <w:b/>
          <w:color w:val="000000" w:themeColor="text1"/>
          <w:sz w:val="22"/>
          <w:szCs w:val="22"/>
        </w:rPr>
        <w:t>Alexandra Ioannidou</w:t>
      </w:r>
      <w:r w:rsidRPr="000D7C41">
        <w:rPr>
          <w:rFonts w:asciiTheme="minorHAnsi" w:eastAsia="Times New Roman" w:hAnsiTheme="minorHAnsi" w:cstheme="minorHAnsi"/>
          <w:b/>
          <w:color w:val="000000" w:themeColor="text1"/>
          <w:sz w:val="22"/>
          <w:szCs w:val="22"/>
        </w:rPr>
        <w:t>,</w:t>
      </w:r>
      <w:r w:rsidRPr="000D7C41">
        <w:rPr>
          <w:rFonts w:asciiTheme="minorHAnsi" w:eastAsia="Times New Roman" w:hAnsiTheme="minorHAnsi" w:cstheme="minorHAnsi"/>
          <w:b/>
          <w:color w:val="000000" w:themeColor="text1"/>
          <w:sz w:val="22"/>
          <w:szCs w:val="22"/>
          <w:vertAlign w:val="superscript"/>
        </w:rPr>
        <w:t>1,</w:t>
      </w:r>
      <w:r w:rsidRPr="000D7C41">
        <w:rPr>
          <w:rFonts w:asciiTheme="minorHAnsi" w:eastAsia="Times New Roman" w:hAnsiTheme="minorHAnsi" w:cstheme="minorHAnsi"/>
          <w:b/>
          <w:color w:val="000000" w:themeColor="text1"/>
          <w:sz w:val="22"/>
          <w:szCs w:val="22"/>
        </w:rPr>
        <w:t>*</w:t>
      </w:r>
    </w:p>
    <w:p w14:paraId="380819B8" w14:textId="60F3C1AE" w:rsidR="00502CF7" w:rsidRPr="000D7C41" w:rsidRDefault="00D73EF1"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Pr>
          <w:rFonts w:asciiTheme="minorHAnsi" w:eastAsia="Times New Roman" w:hAnsiTheme="minorHAnsi" w:cstheme="minorHAnsi"/>
          <w:i/>
          <w:iCs/>
          <w:color w:val="000000" w:themeColor="text1"/>
          <w:sz w:val="20"/>
          <w:szCs w:val="20"/>
        </w:rPr>
        <w:t>Aristotle University of Thessaloniki, School of Physics, Department of Nuclear &amp; Elementary Particle Physics, 54124 Thessaloniki, Greece</w:t>
      </w:r>
    </w:p>
    <w:p w14:paraId="29CF7CBD" w14:textId="1B9C2DF9" w:rsidR="00502CF7" w:rsidRPr="00331765" w:rsidRDefault="00502CF7" w:rsidP="007908D5">
      <w:pPr>
        <w:ind w:firstLine="475"/>
        <w:jc w:val="center"/>
        <w:rPr>
          <w:rFonts w:asciiTheme="minorHAnsi" w:eastAsia="Times New Roman" w:hAnsiTheme="minorHAnsi" w:cstheme="minorHAnsi"/>
          <w:i/>
          <w:iCs/>
          <w:color w:val="000000" w:themeColor="text1"/>
          <w:sz w:val="20"/>
          <w:szCs w:val="20"/>
        </w:rPr>
      </w:pPr>
      <w:r w:rsidRPr="000D7C41">
        <w:rPr>
          <w:rFonts w:asciiTheme="minorHAnsi" w:eastAsia="Times New Roman" w:hAnsiTheme="minorHAnsi" w:cstheme="minorHAnsi"/>
          <w:i/>
          <w:iCs/>
          <w:color w:val="000000" w:themeColor="text1"/>
          <w:sz w:val="20"/>
          <w:szCs w:val="20"/>
          <w:vertAlign w:val="superscript"/>
        </w:rPr>
        <w:t>2</w:t>
      </w:r>
      <w:r w:rsidR="00436684" w:rsidRPr="00331765">
        <w:rPr>
          <w:rFonts w:asciiTheme="minorHAnsi" w:eastAsia="Times New Roman" w:hAnsiTheme="minorHAnsi" w:cstheme="minorHAnsi"/>
          <w:i/>
          <w:iCs/>
          <w:color w:val="000000" w:themeColor="text1"/>
          <w:sz w:val="20"/>
          <w:szCs w:val="20"/>
        </w:rPr>
        <w:t xml:space="preserve">Environmental Radioactivity Laboratory, </w:t>
      </w:r>
      <w:r w:rsidR="00FF7F36" w:rsidRPr="00331765">
        <w:rPr>
          <w:rFonts w:asciiTheme="minorHAnsi" w:eastAsia="Times New Roman" w:hAnsiTheme="minorHAnsi" w:cstheme="minorHAnsi"/>
          <w:i/>
          <w:iCs/>
          <w:color w:val="000000" w:themeColor="text1"/>
          <w:sz w:val="20"/>
          <w:szCs w:val="20"/>
        </w:rPr>
        <w:t>INRASTES, NCSR</w:t>
      </w:r>
      <w:r w:rsidR="00331765" w:rsidRPr="00331765">
        <w:rPr>
          <w:rFonts w:asciiTheme="minorHAnsi" w:eastAsia="Times New Roman" w:hAnsiTheme="minorHAnsi" w:cstheme="minorHAnsi"/>
          <w:i/>
          <w:iCs/>
          <w:color w:val="000000" w:themeColor="text1"/>
          <w:sz w:val="20"/>
          <w:szCs w:val="20"/>
        </w:rPr>
        <w:t xml:space="preserve"> </w:t>
      </w:r>
      <w:proofErr w:type="spellStart"/>
      <w:r w:rsidR="00331765" w:rsidRPr="00331765">
        <w:rPr>
          <w:rFonts w:asciiTheme="minorHAnsi" w:eastAsia="Times New Roman" w:hAnsiTheme="minorHAnsi" w:cstheme="minorHAnsi"/>
          <w:i/>
          <w:iCs/>
          <w:color w:val="000000" w:themeColor="text1"/>
          <w:sz w:val="20"/>
          <w:szCs w:val="20"/>
        </w:rPr>
        <w:t>Demokritos</w:t>
      </w:r>
      <w:proofErr w:type="spellEnd"/>
      <w:r w:rsidR="00331765" w:rsidRPr="00331765">
        <w:rPr>
          <w:rFonts w:asciiTheme="minorHAnsi" w:eastAsia="Times New Roman" w:hAnsiTheme="minorHAnsi" w:cstheme="minorHAnsi"/>
          <w:i/>
          <w:iCs/>
          <w:color w:val="000000" w:themeColor="text1"/>
          <w:sz w:val="20"/>
          <w:szCs w:val="20"/>
        </w:rPr>
        <w:t xml:space="preserve">, 15310, </w:t>
      </w:r>
      <w:proofErr w:type="spellStart"/>
      <w:r w:rsidR="00331765" w:rsidRPr="00331765">
        <w:rPr>
          <w:rFonts w:asciiTheme="minorHAnsi" w:eastAsia="Times New Roman" w:hAnsiTheme="minorHAnsi" w:cstheme="minorHAnsi"/>
          <w:i/>
          <w:iCs/>
          <w:color w:val="000000" w:themeColor="text1"/>
          <w:sz w:val="20"/>
          <w:szCs w:val="20"/>
        </w:rPr>
        <w:t>Agia</w:t>
      </w:r>
      <w:proofErr w:type="spellEnd"/>
      <w:r w:rsidR="00331765" w:rsidRPr="00331765">
        <w:rPr>
          <w:rFonts w:asciiTheme="minorHAnsi" w:eastAsia="Times New Roman" w:hAnsiTheme="minorHAnsi" w:cstheme="minorHAnsi"/>
          <w:i/>
          <w:iCs/>
          <w:color w:val="000000" w:themeColor="text1"/>
          <w:sz w:val="20"/>
          <w:szCs w:val="20"/>
        </w:rPr>
        <w:t xml:space="preserve"> </w:t>
      </w:r>
      <w:proofErr w:type="spellStart"/>
      <w:r w:rsidR="00331765" w:rsidRPr="00331765">
        <w:rPr>
          <w:rFonts w:asciiTheme="minorHAnsi" w:eastAsia="Times New Roman" w:hAnsiTheme="minorHAnsi" w:cstheme="minorHAnsi"/>
          <w:i/>
          <w:iCs/>
          <w:color w:val="000000" w:themeColor="text1"/>
          <w:sz w:val="20"/>
          <w:szCs w:val="20"/>
        </w:rPr>
        <w:t>Paraskevi</w:t>
      </w:r>
      <w:proofErr w:type="spellEnd"/>
      <w:r w:rsidR="00331765" w:rsidRPr="00331765">
        <w:rPr>
          <w:rFonts w:asciiTheme="minorHAnsi" w:eastAsia="Times New Roman" w:hAnsiTheme="minorHAnsi" w:cstheme="minorHAnsi"/>
          <w:i/>
          <w:iCs/>
          <w:color w:val="000000" w:themeColor="text1"/>
          <w:sz w:val="20"/>
          <w:szCs w:val="20"/>
        </w:rPr>
        <w:t>, Athens, Greece</w:t>
      </w:r>
    </w:p>
    <w:p w14:paraId="04A80F75" w14:textId="2B8ECDE2" w:rsidR="00255751" w:rsidRPr="00436684" w:rsidRDefault="00255751" w:rsidP="007908D5">
      <w:pPr>
        <w:ind w:firstLine="475"/>
        <w:jc w:val="center"/>
        <w:rPr>
          <w:sz w:val="22"/>
        </w:rPr>
      </w:pPr>
      <w:r w:rsidRPr="00255751">
        <w:rPr>
          <w:rFonts w:asciiTheme="minorHAnsi" w:eastAsia="Times New Roman" w:hAnsiTheme="minorHAnsi" w:cstheme="minorHAnsi"/>
          <w:i/>
          <w:iCs/>
          <w:color w:val="000000" w:themeColor="text1"/>
          <w:sz w:val="20"/>
          <w:szCs w:val="20"/>
          <w:vertAlign w:val="superscript"/>
        </w:rPr>
        <w:t>3</w:t>
      </w:r>
      <w:r w:rsidRPr="009559BB">
        <w:rPr>
          <w:rFonts w:asciiTheme="minorHAnsi" w:eastAsia="Times New Roman" w:hAnsiTheme="minorHAnsi" w:cstheme="minorHAnsi"/>
          <w:i/>
          <w:iCs/>
          <w:color w:val="000000" w:themeColor="text1"/>
          <w:sz w:val="20"/>
          <w:szCs w:val="20"/>
        </w:rPr>
        <w:t>Finnish Meteorological Institute</w:t>
      </w:r>
      <w:r w:rsidR="009559BB" w:rsidRPr="009559BB">
        <w:rPr>
          <w:rFonts w:asciiTheme="minorHAnsi" w:eastAsia="Times New Roman" w:hAnsiTheme="minorHAnsi" w:cstheme="minorHAnsi"/>
          <w:i/>
          <w:iCs/>
          <w:color w:val="000000" w:themeColor="text1"/>
          <w:sz w:val="20"/>
          <w:szCs w:val="20"/>
        </w:rPr>
        <w:t xml:space="preserve"> (FMI), Observation Services, P.O. Box 503, FI</w:t>
      </w:r>
      <w:r w:rsidR="00436684" w:rsidRPr="00436684">
        <w:rPr>
          <w:rFonts w:asciiTheme="minorHAnsi" w:eastAsia="Times New Roman" w:hAnsiTheme="minorHAnsi" w:cstheme="minorHAnsi"/>
          <w:i/>
          <w:iCs/>
          <w:color w:val="000000" w:themeColor="text1"/>
          <w:sz w:val="20"/>
          <w:szCs w:val="20"/>
        </w:rPr>
        <w:t>-00101, Helsinki, Finland</w:t>
      </w:r>
    </w:p>
    <w:p w14:paraId="17F130C9" w14:textId="21C89355"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hyperlink r:id="rId6" w:history="1">
        <w:r w:rsidR="009A64A8" w:rsidRPr="00E732D5">
          <w:rPr>
            <w:rStyle w:val="-"/>
            <w:rFonts w:asciiTheme="minorHAnsi" w:eastAsia="Times New Roman" w:hAnsiTheme="minorHAnsi" w:cstheme="minorHAnsi"/>
            <w:i/>
            <w:sz w:val="20"/>
          </w:rPr>
          <w:t>anta@physics.auth.</w:t>
        </w:r>
        <w:r w:rsidR="009A64A8" w:rsidRPr="009A64A8">
          <w:rPr>
            <w:rStyle w:val="-"/>
            <w:rFonts w:asciiTheme="minorHAnsi" w:eastAsia="Times New Roman" w:hAnsiTheme="minorHAnsi" w:cstheme="minorHAnsi"/>
            <w:i/>
            <w:sz w:val="20"/>
          </w:rPr>
          <w:t>gr</w:t>
        </w:r>
      </w:hyperlink>
      <w:r w:rsidR="009A64A8" w:rsidRPr="009A64A8">
        <w:rPr>
          <w:rFonts w:asciiTheme="minorHAnsi" w:eastAsia="Times New Roman" w:hAnsiTheme="minorHAnsi" w:cstheme="minorHAnsi"/>
          <w:i/>
          <w:color w:val="000000" w:themeColor="text1"/>
          <w:sz w:val="20"/>
        </w:rPr>
        <w:t xml:space="preserve"> </w:t>
      </w:r>
      <w:r w:rsidRPr="000B320E">
        <w:rPr>
          <w:rFonts w:asciiTheme="minorHAnsi" w:eastAsia="Times New Roman" w:hAnsiTheme="minorHAnsi" w:cstheme="minorHAnsi"/>
          <w:i/>
          <w:color w:val="000000" w:themeColor="text1"/>
          <w:sz w:val="20"/>
        </w:rPr>
        <w:t>/presenting author</w:t>
      </w:r>
    </w:p>
    <w:p w14:paraId="1AE9457F" w14:textId="77777777" w:rsidR="007908D5" w:rsidRDefault="007908D5" w:rsidP="00502CF7">
      <w:pPr>
        <w:spacing w:before="240"/>
        <w:ind w:firstLine="475"/>
        <w:rPr>
          <w:rFonts w:eastAsia="Times New Roman"/>
          <w:color w:val="000000" w:themeColor="text1"/>
        </w:rPr>
      </w:pPr>
    </w:p>
    <w:p w14:paraId="046AA34B" w14:textId="14BE1C96" w:rsidR="00BE5C80" w:rsidRPr="004C3A42" w:rsidRDefault="00705755" w:rsidP="00907D66">
      <w:pPr>
        <w:ind w:firstLine="0"/>
        <w:rPr>
          <w:rFonts w:asciiTheme="minorHAnsi" w:eastAsia="Times New Roman" w:hAnsiTheme="minorHAnsi" w:cstheme="minorHAnsi"/>
          <w:color w:val="000000" w:themeColor="text1"/>
          <w:sz w:val="22"/>
          <w:szCs w:val="22"/>
        </w:rPr>
      </w:pPr>
      <w:r w:rsidRPr="00705755">
        <w:rPr>
          <w:rFonts w:asciiTheme="minorHAnsi" w:eastAsia="Times New Roman" w:hAnsiTheme="minorHAnsi" w:cstheme="minorHAnsi"/>
          <w:color w:val="000000" w:themeColor="text1"/>
          <w:sz w:val="22"/>
        </w:rPr>
        <w:t xml:space="preserve">Over a 44-year period (1962–2005), 16,070 daily and 608 weekly air filters from </w:t>
      </w:r>
      <w:r w:rsidR="00636FCE" w:rsidRPr="00636FCE">
        <w:rPr>
          <w:rFonts w:asciiTheme="minorHAnsi" w:eastAsia="Times New Roman" w:hAnsiTheme="minorHAnsi" w:cstheme="minorHAnsi"/>
          <w:color w:val="000000" w:themeColor="text1"/>
          <w:sz w:val="22"/>
        </w:rPr>
        <w:t xml:space="preserve">metropolitan area of </w:t>
      </w:r>
      <w:r w:rsidRPr="00705755">
        <w:rPr>
          <w:rFonts w:asciiTheme="minorHAnsi" w:eastAsia="Times New Roman" w:hAnsiTheme="minorHAnsi" w:cstheme="minorHAnsi"/>
          <w:color w:val="000000" w:themeColor="text1"/>
          <w:sz w:val="22"/>
        </w:rPr>
        <w:t xml:space="preserve">Helsinki, Finland, were analyzed to assess long-term atmospheric pollution trends. Daily filters were used to measure the radioactive isotope ²¹⁰Pb, while weekly filters assessed concentrations of 17 </w:t>
      </w:r>
      <w:r w:rsidR="00322C06" w:rsidRPr="00322C06">
        <w:rPr>
          <w:rFonts w:asciiTheme="minorHAnsi" w:eastAsia="Times New Roman" w:hAnsiTheme="minorHAnsi" w:cstheme="minorHAnsi"/>
          <w:color w:val="000000" w:themeColor="text1"/>
          <w:sz w:val="22"/>
        </w:rPr>
        <w:t xml:space="preserve">different </w:t>
      </w:r>
      <w:r w:rsidRPr="00705755">
        <w:rPr>
          <w:rFonts w:asciiTheme="minorHAnsi" w:eastAsia="Times New Roman" w:hAnsiTheme="minorHAnsi" w:cstheme="minorHAnsi"/>
          <w:color w:val="000000" w:themeColor="text1"/>
          <w:sz w:val="22"/>
        </w:rPr>
        <w:t xml:space="preserve">trace elements </w:t>
      </w:r>
      <w:r w:rsidRPr="004C3304">
        <w:rPr>
          <w:rFonts w:asciiTheme="minorHAnsi" w:eastAsia="Times New Roman" w:hAnsiTheme="minorHAnsi" w:cstheme="minorHAnsi"/>
          <w:color w:val="000000" w:themeColor="text1"/>
          <w:sz w:val="22"/>
          <w:szCs w:val="22"/>
        </w:rPr>
        <w:t>(</w:t>
      </w:r>
      <w:r w:rsidR="004C3304" w:rsidRPr="004C3304">
        <w:rPr>
          <w:rFonts w:asciiTheme="minorHAnsi" w:hAnsiTheme="minorHAnsi" w:cstheme="minorHAnsi"/>
          <w:sz w:val="22"/>
          <w:szCs w:val="22"/>
        </w:rPr>
        <w:t xml:space="preserve">Na, Al, Si, S, Cl, K, Ca, </w:t>
      </w:r>
      <w:proofErr w:type="spellStart"/>
      <w:r w:rsidR="00B7064E" w:rsidRPr="004C3304">
        <w:rPr>
          <w:rFonts w:asciiTheme="minorHAnsi" w:hAnsiTheme="minorHAnsi" w:cstheme="minorHAnsi"/>
          <w:sz w:val="22"/>
          <w:szCs w:val="22"/>
        </w:rPr>
        <w:t>Ti</w:t>
      </w:r>
      <w:proofErr w:type="spellEnd"/>
      <w:r w:rsidR="00B7064E" w:rsidRPr="004C3304">
        <w:rPr>
          <w:rFonts w:asciiTheme="minorHAnsi" w:hAnsiTheme="minorHAnsi" w:cstheme="minorHAnsi"/>
          <w:sz w:val="22"/>
          <w:szCs w:val="22"/>
        </w:rPr>
        <w:t>,</w:t>
      </w:r>
      <w:r w:rsidR="004C3304" w:rsidRPr="004C3304">
        <w:rPr>
          <w:rFonts w:asciiTheme="minorHAnsi" w:hAnsiTheme="minorHAnsi" w:cstheme="minorHAnsi"/>
          <w:sz w:val="22"/>
          <w:szCs w:val="22"/>
        </w:rPr>
        <w:t xml:space="preserve"> V, Cr, Mn, Fe, Ni, Cu, Zn, Br, Pb</w:t>
      </w:r>
      <w:r w:rsidRPr="004C3304">
        <w:rPr>
          <w:rFonts w:asciiTheme="minorHAnsi" w:eastAsia="Times New Roman" w:hAnsiTheme="minorHAnsi" w:cstheme="minorHAnsi"/>
          <w:color w:val="000000" w:themeColor="text1"/>
          <w:sz w:val="22"/>
          <w:szCs w:val="22"/>
        </w:rPr>
        <w:t>)</w:t>
      </w:r>
      <w:r w:rsidR="00456800" w:rsidRPr="00456800">
        <w:rPr>
          <w:rFonts w:asciiTheme="minorHAnsi" w:eastAsia="Times New Roman" w:hAnsiTheme="minorHAnsi" w:cstheme="minorHAnsi"/>
          <w:color w:val="000000" w:themeColor="text1"/>
          <w:sz w:val="22"/>
          <w:szCs w:val="22"/>
        </w:rPr>
        <w:t>.</w:t>
      </w:r>
      <w:r w:rsidRPr="00705755">
        <w:rPr>
          <w:rFonts w:asciiTheme="minorHAnsi" w:eastAsia="Times New Roman" w:hAnsiTheme="minorHAnsi" w:cstheme="minorHAnsi"/>
          <w:color w:val="000000" w:themeColor="text1"/>
          <w:sz w:val="22"/>
        </w:rPr>
        <w:t xml:space="preserve"> </w:t>
      </w:r>
      <w:r w:rsidR="00456800" w:rsidRPr="00456800">
        <w:rPr>
          <w:rFonts w:asciiTheme="minorHAnsi" w:hAnsiTheme="minorHAnsi" w:cstheme="minorHAnsi"/>
          <w:sz w:val="22"/>
          <w:szCs w:val="22"/>
        </w:rPr>
        <w:t>The determination of the concentrations of the radioactive isotope was completed with the appropriate automatic alpha and beta radiation analyzer. In addition, the weekly filters were properly prepared and measured using the Epsilon 5 high-resolution X-ray spectrophotometer</w:t>
      </w:r>
      <w:r w:rsidRPr="00456800">
        <w:rPr>
          <w:rFonts w:asciiTheme="minorHAnsi" w:eastAsia="Times New Roman" w:hAnsiTheme="minorHAnsi" w:cstheme="minorHAnsi"/>
          <w:color w:val="000000" w:themeColor="text1"/>
          <w:sz w:val="22"/>
          <w:szCs w:val="22"/>
        </w:rPr>
        <w:t>.</w:t>
      </w:r>
      <w:r w:rsidR="008F3EF7" w:rsidRPr="008F3EF7">
        <w:rPr>
          <w:rFonts w:asciiTheme="minorHAnsi" w:eastAsia="Times New Roman" w:hAnsiTheme="minorHAnsi" w:cstheme="minorHAnsi"/>
          <w:color w:val="000000" w:themeColor="text1"/>
          <w:sz w:val="22"/>
          <w:szCs w:val="22"/>
        </w:rPr>
        <w:t xml:space="preserve"> </w:t>
      </w:r>
      <w:r w:rsidRPr="00456800">
        <w:rPr>
          <w:rFonts w:asciiTheme="minorHAnsi" w:eastAsia="Times New Roman" w:hAnsiTheme="minorHAnsi" w:cstheme="minorHAnsi"/>
          <w:color w:val="000000" w:themeColor="text1"/>
          <w:sz w:val="22"/>
          <w:szCs w:val="22"/>
        </w:rPr>
        <w:t>Most elements showed significant decrease in concentration</w:t>
      </w:r>
      <w:r w:rsidRPr="00705755">
        <w:rPr>
          <w:rFonts w:asciiTheme="minorHAnsi" w:eastAsia="Times New Roman" w:hAnsiTheme="minorHAnsi" w:cstheme="minorHAnsi"/>
          <w:color w:val="000000" w:themeColor="text1"/>
          <w:sz w:val="22"/>
        </w:rPr>
        <w:t>, with Pb declining by 95%, followed by large reductions in Al (86%), Si (88%), S (82%), and Ca (89%), and smaller reductions in Cu (37%), Br (32%), and Cl (22%); ²¹⁰Pb decreased by 51.6%. Source analysis</w:t>
      </w:r>
      <w:r w:rsidR="008A1128" w:rsidRPr="008A1128">
        <w:rPr>
          <w:rFonts w:asciiTheme="minorHAnsi" w:eastAsia="Times New Roman" w:hAnsiTheme="minorHAnsi" w:cstheme="minorHAnsi"/>
          <w:color w:val="000000" w:themeColor="text1"/>
          <w:sz w:val="22"/>
        </w:rPr>
        <w:t xml:space="preserve"> based on</w:t>
      </w:r>
      <w:r w:rsidRPr="00705755">
        <w:rPr>
          <w:rFonts w:asciiTheme="minorHAnsi" w:eastAsia="Times New Roman" w:hAnsiTheme="minorHAnsi" w:cstheme="minorHAnsi"/>
          <w:color w:val="000000" w:themeColor="text1"/>
          <w:sz w:val="22"/>
        </w:rPr>
        <w:t xml:space="preserve"> Positive Matrix Factorization</w:t>
      </w:r>
      <w:r w:rsidR="007E055B" w:rsidRPr="007E055B">
        <w:rPr>
          <w:rFonts w:asciiTheme="minorHAnsi" w:eastAsia="Times New Roman" w:hAnsiTheme="minorHAnsi" w:cstheme="minorHAnsi"/>
          <w:color w:val="000000" w:themeColor="text1"/>
          <w:sz w:val="22"/>
        </w:rPr>
        <w:t xml:space="preserve"> Analysis, using </w:t>
      </w:r>
      <w:proofErr w:type="spellStart"/>
      <w:r w:rsidR="007E055B" w:rsidRPr="007E055B">
        <w:rPr>
          <w:rFonts w:asciiTheme="minorHAnsi" w:eastAsia="Times New Roman" w:hAnsiTheme="minorHAnsi" w:cstheme="minorHAnsi"/>
          <w:color w:val="000000" w:themeColor="text1"/>
          <w:sz w:val="22"/>
        </w:rPr>
        <w:t>SoFi</w:t>
      </w:r>
      <w:proofErr w:type="spellEnd"/>
      <w:r w:rsidR="007E055B" w:rsidRPr="007E055B">
        <w:rPr>
          <w:rFonts w:asciiTheme="minorHAnsi" w:eastAsia="Times New Roman" w:hAnsiTheme="minorHAnsi" w:cstheme="minorHAnsi"/>
          <w:color w:val="000000" w:themeColor="text1"/>
          <w:sz w:val="22"/>
        </w:rPr>
        <w:t xml:space="preserve"> software</w:t>
      </w:r>
      <w:r w:rsidR="007E055B" w:rsidRPr="00BE5C80">
        <w:rPr>
          <w:rFonts w:asciiTheme="minorHAnsi" w:eastAsia="Times New Roman" w:hAnsiTheme="minorHAnsi" w:cstheme="minorHAnsi"/>
          <w:color w:val="000000" w:themeColor="text1"/>
          <w:sz w:val="22"/>
        </w:rPr>
        <w:t>,</w:t>
      </w:r>
      <w:r w:rsidRPr="00705755">
        <w:rPr>
          <w:rFonts w:asciiTheme="minorHAnsi" w:eastAsia="Times New Roman" w:hAnsiTheme="minorHAnsi" w:cstheme="minorHAnsi"/>
          <w:color w:val="000000" w:themeColor="text1"/>
          <w:sz w:val="22"/>
        </w:rPr>
        <w:t xml:space="preserve"> identified four main pollutant origins: road dust (linked to leaded fuel), heavy oil/secondary sulfate combustion, traffic emissions, and natural dust</w:t>
      </w:r>
      <w:r w:rsidR="008F3EF7" w:rsidRPr="008F3EF7">
        <w:rPr>
          <w:rFonts w:asciiTheme="minorHAnsi" w:eastAsia="Times New Roman" w:hAnsiTheme="minorHAnsi" w:cstheme="minorHAnsi"/>
          <w:color w:val="000000" w:themeColor="text1"/>
          <w:sz w:val="22"/>
        </w:rPr>
        <w:t xml:space="preserve"> (soil)</w:t>
      </w:r>
      <w:r w:rsidRPr="00705755">
        <w:rPr>
          <w:rFonts w:asciiTheme="minorHAnsi" w:eastAsia="Times New Roman" w:hAnsiTheme="minorHAnsi" w:cstheme="minorHAnsi"/>
          <w:color w:val="000000" w:themeColor="text1"/>
          <w:sz w:val="22"/>
        </w:rPr>
        <w:t>.</w:t>
      </w:r>
      <w:r w:rsidR="004C3A42" w:rsidRPr="004C3A42">
        <w:rPr>
          <w:rFonts w:asciiTheme="minorHAnsi" w:eastAsia="Times New Roman" w:hAnsiTheme="minorHAnsi" w:cstheme="minorHAnsi"/>
          <w:color w:val="000000" w:themeColor="text1"/>
          <w:sz w:val="22"/>
        </w:rPr>
        <w:t xml:space="preserve"> </w:t>
      </w:r>
      <w:r w:rsidR="004C3A42" w:rsidRPr="004C3A42">
        <w:rPr>
          <w:rFonts w:asciiTheme="minorHAnsi" w:hAnsiTheme="minorHAnsi" w:cstheme="minorHAnsi"/>
          <w:sz w:val="22"/>
          <w:szCs w:val="22"/>
        </w:rPr>
        <w:t xml:space="preserve">For the total of 44 years studied, significant decreases in concentrations were observed for all elements, most of which were over 50%: Na(-74%), Al(-86%), Si(-88%) , S(- 82%), K(-82%), Ca(-89%), </w:t>
      </w:r>
      <w:proofErr w:type="spellStart"/>
      <w:r w:rsidR="004C3A42" w:rsidRPr="004C3A42">
        <w:rPr>
          <w:rFonts w:asciiTheme="minorHAnsi" w:hAnsiTheme="minorHAnsi" w:cstheme="minorHAnsi"/>
          <w:sz w:val="22"/>
          <w:szCs w:val="22"/>
        </w:rPr>
        <w:t>Ti</w:t>
      </w:r>
      <w:proofErr w:type="spellEnd"/>
      <w:r w:rsidR="004C3A42" w:rsidRPr="004C3A42">
        <w:rPr>
          <w:rFonts w:asciiTheme="minorHAnsi" w:hAnsiTheme="minorHAnsi" w:cstheme="minorHAnsi"/>
          <w:sz w:val="22"/>
          <w:szCs w:val="22"/>
        </w:rPr>
        <w:t>(-80%), V(-89%), Cr(-82%), Mn(-77%), Fe(-77 %), Ni(-61%), Zn(-72%) and Pb(-95%).</w:t>
      </w:r>
    </w:p>
    <w:p w14:paraId="48F86BB3" w14:textId="7DAC355E" w:rsidR="00130549" w:rsidRPr="00130549" w:rsidRDefault="00130549" w:rsidP="00130549">
      <w:pPr>
        <w:pStyle w:val="a7"/>
        <w:spacing w:after="0" w:line="240" w:lineRule="auto"/>
        <w:ind w:firstLine="709"/>
        <w:contextualSpacing/>
        <w:jc w:val="both"/>
        <w:rPr>
          <w:rFonts w:asciiTheme="minorHAnsi" w:hAnsiTheme="minorHAnsi" w:cstheme="minorHAnsi"/>
          <w:sz w:val="22"/>
          <w:szCs w:val="22"/>
        </w:rPr>
      </w:pPr>
      <w:r w:rsidRPr="00130549">
        <w:rPr>
          <w:rFonts w:asciiTheme="minorHAnsi" w:hAnsiTheme="minorHAnsi" w:cstheme="minorHAnsi"/>
          <w:sz w:val="22"/>
          <w:szCs w:val="22"/>
        </w:rPr>
        <w:t xml:space="preserve">To understand the spatial origin and potential sources of pollutants, Potential Source Contribution Function (PSCF) analysis was applied, which calculates the probability for each potential pollutant source area, based on the frequency of high concentrations. From the trajectory analysis, it emerged that Finland is an area directly affected by transboundary pollution, mainly from air masses coming from its eastern border (air masses coming from Russia), but also from areas of Northern Europe. In these source areas there </w:t>
      </w:r>
      <w:r w:rsidR="00FF6C8A" w:rsidRPr="00130549">
        <w:rPr>
          <w:rFonts w:asciiTheme="minorHAnsi" w:hAnsiTheme="minorHAnsi" w:cstheme="minorHAnsi"/>
          <w:sz w:val="22"/>
          <w:szCs w:val="22"/>
        </w:rPr>
        <w:t>are</w:t>
      </w:r>
      <w:r w:rsidRPr="00130549">
        <w:rPr>
          <w:rFonts w:asciiTheme="minorHAnsi" w:hAnsiTheme="minorHAnsi" w:cstheme="minorHAnsi"/>
          <w:sz w:val="22"/>
          <w:szCs w:val="22"/>
        </w:rPr>
        <w:t xml:space="preserve"> intense industrial activity and energy production facilities, with the result that the air masses coming from there are enriched with several gaseous pollutants, containing both trace elements and radioactive isotopes.</w:t>
      </w:r>
    </w:p>
    <w:p w14:paraId="0E0AAAE9" w14:textId="44E965EF" w:rsidR="00A1200F" w:rsidRPr="00130549" w:rsidRDefault="00A1200F" w:rsidP="00130549">
      <w:pPr>
        <w:ind w:firstLine="0"/>
        <w:rPr>
          <w:rFonts w:asciiTheme="minorHAnsi" w:hAnsiTheme="minorHAnsi" w:cstheme="minorHAnsi"/>
          <w:sz w:val="22"/>
        </w:rPr>
      </w:pPr>
    </w:p>
    <w:sectPr w:rsidR="00A1200F" w:rsidRPr="00130549"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C9100" w14:textId="77777777" w:rsidR="00E36E80" w:rsidRDefault="00E36E80" w:rsidP="007908D5">
      <w:r>
        <w:separator/>
      </w:r>
    </w:p>
  </w:endnote>
  <w:endnote w:type="continuationSeparator" w:id="0">
    <w:p w14:paraId="5FFA822F" w14:textId="77777777" w:rsidR="00E36E80" w:rsidRDefault="00E36E80"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Cambria"/>
    <w:charset w:val="A1"/>
    <w:family w:val="roman"/>
    <w:pitch w:val="variable"/>
    <w:sig w:usb0="E0000AFF" w:usb1="500078FF" w:usb2="00000021" w:usb3="00000000" w:csb0="000001BF" w:csb1="00000000"/>
  </w:font>
  <w:font w:name="Tahoma">
    <w:panose1 w:val="020B0604030504040204"/>
    <w:charset w:val="A1"/>
    <w:family w:val="swiss"/>
    <w:pitch w:val="variable"/>
    <w:sig w:usb0="E1002EFF" w:usb1="C000605B" w:usb2="00000029" w:usb3="00000000" w:csb0="000101FF" w:csb1="00000000"/>
  </w:font>
  <w:font w:name="FreeSans">
    <w:altName w:val="Calibri"/>
    <w:charset w:val="01"/>
    <w:family w:val="roman"/>
    <w:pitch w:val="variable"/>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9B46" w14:textId="77777777" w:rsidR="00E36E80" w:rsidRDefault="00E36E80" w:rsidP="007908D5">
      <w:r>
        <w:separator/>
      </w:r>
    </w:p>
  </w:footnote>
  <w:footnote w:type="continuationSeparator" w:id="0">
    <w:p w14:paraId="2E3176ED" w14:textId="77777777" w:rsidR="00E36E80" w:rsidRDefault="00E36E80"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D7C41"/>
    <w:rsid w:val="00130549"/>
    <w:rsid w:val="0017187F"/>
    <w:rsid w:val="00255751"/>
    <w:rsid w:val="002B0B03"/>
    <w:rsid w:val="00322C06"/>
    <w:rsid w:val="00331765"/>
    <w:rsid w:val="00436684"/>
    <w:rsid w:val="00456800"/>
    <w:rsid w:val="004A4521"/>
    <w:rsid w:val="004C3304"/>
    <w:rsid w:val="004C3A42"/>
    <w:rsid w:val="004C60EC"/>
    <w:rsid w:val="004D7F4E"/>
    <w:rsid w:val="004E2C7A"/>
    <w:rsid w:val="00502CF7"/>
    <w:rsid w:val="00636FCE"/>
    <w:rsid w:val="00646825"/>
    <w:rsid w:val="006C0207"/>
    <w:rsid w:val="00705755"/>
    <w:rsid w:val="00763363"/>
    <w:rsid w:val="007908D5"/>
    <w:rsid w:val="00793CE7"/>
    <w:rsid w:val="007E055B"/>
    <w:rsid w:val="008A1128"/>
    <w:rsid w:val="008F3EF7"/>
    <w:rsid w:val="00907D66"/>
    <w:rsid w:val="009559BB"/>
    <w:rsid w:val="009A64A8"/>
    <w:rsid w:val="00A1200F"/>
    <w:rsid w:val="00A14BEA"/>
    <w:rsid w:val="00A54F1B"/>
    <w:rsid w:val="00A713CA"/>
    <w:rsid w:val="00AF5AC0"/>
    <w:rsid w:val="00B21AD6"/>
    <w:rsid w:val="00B7064E"/>
    <w:rsid w:val="00BE5C80"/>
    <w:rsid w:val="00C310AF"/>
    <w:rsid w:val="00CB2FBD"/>
    <w:rsid w:val="00CD74BD"/>
    <w:rsid w:val="00CE63B0"/>
    <w:rsid w:val="00D73EF1"/>
    <w:rsid w:val="00E36E80"/>
    <w:rsid w:val="00F24662"/>
    <w:rsid w:val="00F81D06"/>
    <w:rsid w:val="00FF6C8A"/>
    <w:rsid w:val="00FF7F3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502CF7"/>
    <w:rPr>
      <w:color w:val="0563C1"/>
      <w:u w:val="single"/>
    </w:rPr>
  </w:style>
  <w:style w:type="paragraph" w:styleId="a3">
    <w:name w:val="header"/>
    <w:basedOn w:val="a"/>
    <w:link w:val="Char"/>
    <w:uiPriority w:val="99"/>
    <w:unhideWhenUsed/>
    <w:rsid w:val="007908D5"/>
    <w:pPr>
      <w:tabs>
        <w:tab w:val="center" w:pos="4536"/>
        <w:tab w:val="right" w:pos="9072"/>
      </w:tabs>
    </w:pPr>
  </w:style>
  <w:style w:type="character" w:customStyle="1" w:styleId="Char">
    <w:name w:val="Κεφαλίδα Char"/>
    <w:basedOn w:val="a0"/>
    <w:link w:val="a3"/>
    <w:uiPriority w:val="99"/>
    <w:rsid w:val="007908D5"/>
    <w:rPr>
      <w:rFonts w:ascii="Times New Roman" w:eastAsia="MS Mincho" w:hAnsi="Times New Roman" w:cs="Times New Roman"/>
      <w:kern w:val="2"/>
      <w:sz w:val="24"/>
      <w:szCs w:val="24"/>
      <w:lang w:val="en-US" w:eastAsia="ja-JP"/>
      <w14:ligatures w14:val="none"/>
    </w:rPr>
  </w:style>
  <w:style w:type="paragraph" w:styleId="a4">
    <w:name w:val="footer"/>
    <w:basedOn w:val="a"/>
    <w:link w:val="Char0"/>
    <w:uiPriority w:val="99"/>
    <w:unhideWhenUsed/>
    <w:rsid w:val="007908D5"/>
    <w:pPr>
      <w:tabs>
        <w:tab w:val="center" w:pos="4536"/>
        <w:tab w:val="right" w:pos="9072"/>
      </w:tabs>
    </w:pPr>
  </w:style>
  <w:style w:type="character" w:customStyle="1" w:styleId="Char0">
    <w:name w:val="Υποσέλιδο Char"/>
    <w:basedOn w:val="a0"/>
    <w:link w:val="a4"/>
    <w:uiPriority w:val="99"/>
    <w:rsid w:val="007908D5"/>
    <w:rPr>
      <w:rFonts w:ascii="Times New Roman" w:eastAsia="MS Mincho" w:hAnsi="Times New Roman" w:cs="Times New Roman"/>
      <w:kern w:val="2"/>
      <w:sz w:val="24"/>
      <w:szCs w:val="24"/>
      <w:lang w:val="en-US" w:eastAsia="ja-JP"/>
      <w14:ligatures w14:val="none"/>
    </w:rPr>
  </w:style>
  <w:style w:type="paragraph" w:styleId="a5">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a6">
    <w:name w:val="Unresolved Mention"/>
    <w:basedOn w:val="a0"/>
    <w:uiPriority w:val="99"/>
    <w:semiHidden/>
    <w:unhideWhenUsed/>
    <w:rsid w:val="00A1200F"/>
    <w:rPr>
      <w:color w:val="605E5C"/>
      <w:shd w:val="clear" w:color="auto" w:fill="E1DFDD"/>
    </w:rPr>
  </w:style>
  <w:style w:type="paragraph" w:styleId="a7">
    <w:name w:val="Body Text"/>
    <w:basedOn w:val="a"/>
    <w:link w:val="Char1"/>
    <w:rsid w:val="00130549"/>
    <w:pPr>
      <w:widowControl/>
      <w:spacing w:after="140" w:line="276" w:lineRule="auto"/>
      <w:ind w:firstLine="0"/>
      <w:jc w:val="left"/>
    </w:pPr>
    <w:rPr>
      <w:rFonts w:ascii="Liberation Serif" w:eastAsia="Tahoma" w:hAnsi="Liberation Serif" w:cs="FreeSans"/>
      <w:color w:val="00000A"/>
      <w:kern w:val="0"/>
      <w:lang w:eastAsia="zh-CN" w:bidi="hi-IN"/>
    </w:rPr>
  </w:style>
  <w:style w:type="character" w:customStyle="1" w:styleId="Char1">
    <w:name w:val="Σώμα κειμένου Char"/>
    <w:basedOn w:val="a0"/>
    <w:link w:val="a7"/>
    <w:rsid w:val="00130549"/>
    <w:rPr>
      <w:rFonts w:ascii="Liberation Serif" w:eastAsia="Tahoma" w:hAnsi="Liberation Serif" w:cs="FreeSans"/>
      <w:color w:val="00000A"/>
      <w:sz w:val="24"/>
      <w:szCs w:val="24"/>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ta@physics.auth.g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2445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Alexandra Ioannidou</cp:lastModifiedBy>
  <cp:revision>2</cp:revision>
  <cp:lastPrinted>2024-12-12T14:03:00Z</cp:lastPrinted>
  <dcterms:created xsi:type="dcterms:W3CDTF">2025-04-30T05:50:00Z</dcterms:created>
  <dcterms:modified xsi:type="dcterms:W3CDTF">2025-04-30T05:50:00Z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